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B082" w14:textId="77777777" w:rsidR="000F749B" w:rsidRDefault="000F749B">
      <w:pPr>
        <w:pStyle w:val="Cmsor1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bookmarkStart w:id="0" w:name="_GoBack"/>
      <w:bookmarkEnd w:id="0"/>
    </w:p>
    <w:p w14:paraId="6DD93EFE" w14:textId="77777777" w:rsidR="000F749B" w:rsidRDefault="00481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A758B1" wp14:editId="74023EE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128905" cy="7912100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833C0A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630B7D72" w14:textId="77777777" w:rsidR="000F749B" w:rsidRDefault="000F74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758B1" id="Téglalap 10" o:spid="_x0000_s1026" style="position:absolute;left:0;text-align:left;margin-left:0;margin-top:0;width:10.15pt;height:623pt;z-index:251658240;visibility:visible;mso-wrap-style:square;mso-wrap-distance-left:9pt;mso-wrap-distance-top:0;mso-wrap-distance-right:9pt;mso-wrap-distance-bottom:0;mso-position-horizontal:center;mso-position-horizontal-relative:lef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" fillcolor="#34aa5d" strokecolor="#f2f2f2" strokeweight="3pt">
                <v:stroke startarrowwidth="narrow" startarrowlength="short" endarrowwidth="narrow" endarrowlength="short"/>
                <v:shadow on="t" color="#833c0a" opacity="32638f" offset="1pt"/>
                <v:textbox inset="2.53958mm,2.53958mm,2.53958mm,2.53958mm">
                  <w:txbxContent>
                    <w:p w14:paraId="630B7D72" w14:textId="77777777" w:rsidR="000F749B" w:rsidRDefault="000F749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337A56" wp14:editId="72E8F00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128905" cy="7912100"/>
                <wp:effectExtent l="0" t="0" r="0" b="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833C0A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6AEF0E10" w14:textId="77777777" w:rsidR="000F749B" w:rsidRDefault="000F74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37A56" id="Téglalap 8" o:spid="_x0000_s1027" style="position:absolute;left:0;text-align:left;margin-left:0;margin-top:0;width:10.15pt;height:623pt;z-index:251659264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" fillcolor="#34aa5d" strokecolor="#f2f2f2" strokeweight="3pt">
                <v:stroke startarrowwidth="narrow" startarrowlength="short" endarrowwidth="narrow" endarrowlength="short"/>
                <v:shadow on="t" color="#833c0a" opacity="32638f" offset="1pt"/>
                <v:textbox inset="2.53958mm,2.53958mm,2.53958mm,2.53958mm">
                  <w:txbxContent>
                    <w:p w14:paraId="6AEF0E10" w14:textId="77777777" w:rsidR="000F749B" w:rsidRDefault="000F749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Digitális kultúra 4.</w:t>
      </w:r>
    </w:p>
    <w:p w14:paraId="42529953" w14:textId="77777777" w:rsidR="000F749B" w:rsidRDefault="00481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OH-DIG04TA</w:t>
      </w:r>
    </w:p>
    <w:p w14:paraId="75D0D326" w14:textId="2888AEC2" w:rsidR="000F749B" w:rsidRDefault="00481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Tanmenetjavaslat </w:t>
      </w:r>
    </w:p>
    <w:p w14:paraId="67415C60" w14:textId="77777777" w:rsidR="000F749B" w:rsidRDefault="000F749B">
      <w:pPr>
        <w:pStyle w:val="Cmsor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81CD94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7BB88685" w14:textId="77777777" w:rsidR="000F749B" w:rsidRDefault="0048153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D4E5FD7" wp14:editId="72BFA6A0">
            <wp:extent cx="2271510" cy="2025201"/>
            <wp:effectExtent l="0" t="0" r="0" b="0"/>
            <wp:docPr id="11" name="image1.jpg" descr="cid:image001.jpg@01D65452.CDB486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5452.CDB486A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DA1C3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3303A303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2D917698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407F6A27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73183833" w14:textId="77777777" w:rsidR="000F749B" w:rsidRDefault="00481533">
      <w:pPr>
        <w:pStyle w:val="Cmso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Bevezetés</w:t>
      </w:r>
    </w:p>
    <w:p w14:paraId="0330FB29" w14:textId="77777777" w:rsidR="000F749B" w:rsidRDefault="000F74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0067A" w14:textId="30897813" w:rsidR="000F749B" w:rsidRDefault="004815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mintatanmenet az OH-DIG04TA raktári számú</w:t>
      </w:r>
      <w:r w:rsidR="00382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2E" w:rsidRPr="0038242E">
        <w:rPr>
          <w:rFonts w:ascii="Times New Roman" w:eastAsia="Times New Roman" w:hAnsi="Times New Roman" w:cs="Times New Roman"/>
          <w:i/>
          <w:sz w:val="24"/>
          <w:szCs w:val="24"/>
        </w:rPr>
        <w:t>Digitális kultúra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kiadványhoz készült. A </w:t>
      </w:r>
      <w:r w:rsidRPr="00CB2B94">
        <w:rPr>
          <w:rFonts w:ascii="Times New Roman" w:eastAsia="Times New Roman" w:hAnsi="Times New Roman" w:cs="Times New Roman"/>
          <w:sz w:val="24"/>
          <w:szCs w:val="24"/>
        </w:rPr>
        <w:t>tankönyv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</w:t>
      </w:r>
      <w:r w:rsidRPr="00CA310A">
        <w:rPr>
          <w:rFonts w:ascii="Times New Roman" w:eastAsia="Times New Roman" w:hAnsi="Times New Roman" w:cs="Times New Roman"/>
          <w:i/>
          <w:sz w:val="24"/>
          <w:szCs w:val="24"/>
        </w:rPr>
        <w:t>Nemzeti alaptanterv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kiadásáról, bevezetéséről és alkalmazásáról szóló 110/2012. (VI. 4.) Korm. rendelet alapján készült, 2020. 01. 31. után kiadott 1–4. évfolyam Digitális kultúra 3</w:t>
      </w:r>
      <w:r w:rsidR="006C5DC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4. tantárgy kerettantervének.</w:t>
      </w:r>
    </w:p>
    <w:p w14:paraId="2CA51ABD" w14:textId="77777777" w:rsidR="000F749B" w:rsidRDefault="000F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F99C5" w14:textId="6221571D" w:rsidR="000F749B" w:rsidRDefault="00481533" w:rsidP="00CA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tantárgy célja: A digitális kultúra az alsó tagozaton megalapozza azokat a tudáselemeket, attitűdöket, melyekre egyrészt a tárgy későbbi tanulása során lesz szükségük a tanulóknak, másrészt lehetővé teszi a digitális kompetencia más tudásterületeken történő alkalmazását. A megvalósítás során fő alapelvnek a tevékenységközpontúság, az életkori sajátosságok figyelembevétele tekinthető, hiszen ebben az életkori szakaszban a közvetlen tapasztalás kulcsfontosságú. Igen lényeges, hogy a tanulók olyan példákkal, lehetőségekkel szembesüljenek, melyeket közvetlen környezetükben is megtapasztalhatnak, illetve mindennapi életük szerves részét képezik. E környezetből kiindulva valósul meg az a fejlesztési folyamat, melynek eredményeképpen képesek lesznek a digitális környezetben tanulni, szórakozni, játszani, kísérletezni oly módon, hogy ismerik a digitális technológia előnyeit, veszélyeit, és képesek azt integrálni más tantárgyak tudáselemei közé. Kapcsolatba kerülnek olyan digitális tananyagokkal, portálokkal, tudásbázisokkal és fejlesztőalkalmazásokkal, melyek a 8</w:t>
      </w:r>
      <w:r w:rsidR="00895128"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tevékenységközpontú fejlesztése a tanulás tanulását, a tanulási eredményt és a tanulással kapcsolatos attitűdöket is pozitív irányba befolyásolja. A digitáliskultúra-órák alapvetően problémacentrikus megközelítést alkalmaznak, leginkább vegyes típusú órákkal megvalósítva. </w:t>
      </w:r>
    </w:p>
    <w:p w14:paraId="01CDDA22" w14:textId="77777777" w:rsidR="003944A6" w:rsidRDefault="00394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AF258" w14:textId="77777777" w:rsidR="000F749B" w:rsidRDefault="004815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Heti óraszám: 1, éves óraszám: 34.</w:t>
      </w:r>
    </w:p>
    <w:p w14:paraId="5AEFFEF9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44156A9A" w14:textId="77777777" w:rsidR="000F749B" w:rsidRDefault="000F749B">
      <w:pPr>
        <w:rPr>
          <w:rFonts w:ascii="Times New Roman" w:eastAsia="Times New Roman" w:hAnsi="Times New Roman" w:cs="Times New Roman"/>
        </w:rPr>
      </w:pPr>
    </w:p>
    <w:p w14:paraId="04A76F1D" w14:textId="7C7E1A30" w:rsidR="000F749B" w:rsidRDefault="000F749B">
      <w:pPr>
        <w:rPr>
          <w:rFonts w:ascii="Times New Roman" w:eastAsia="Times New Roman" w:hAnsi="Times New Roman" w:cs="Times New Roman"/>
        </w:rPr>
      </w:pPr>
    </w:p>
    <w:p w14:paraId="0CBF8D8A" w14:textId="2BA5A267" w:rsidR="00C414C1" w:rsidRDefault="00C414C1">
      <w:pPr>
        <w:rPr>
          <w:rFonts w:ascii="Times New Roman" w:eastAsia="Times New Roman" w:hAnsi="Times New Roman" w:cs="Times New Roman"/>
        </w:rPr>
      </w:pPr>
    </w:p>
    <w:p w14:paraId="0C5416E6" w14:textId="77777777" w:rsidR="00C414C1" w:rsidRDefault="00C414C1">
      <w:pPr>
        <w:rPr>
          <w:rFonts w:ascii="Times New Roman" w:eastAsia="Times New Roman" w:hAnsi="Times New Roman" w:cs="Times New Roman"/>
        </w:rPr>
      </w:pPr>
    </w:p>
    <w:p w14:paraId="265E64DB" w14:textId="7CE9CEDC" w:rsidR="000F749B" w:rsidRDefault="000F749B">
      <w:pPr>
        <w:rPr>
          <w:rFonts w:ascii="Times New Roman" w:eastAsia="Times New Roman" w:hAnsi="Times New Roman" w:cs="Times New Roman"/>
        </w:rPr>
      </w:pPr>
    </w:p>
    <w:p w14:paraId="30B1D7F1" w14:textId="77777777" w:rsidR="00CB2B94" w:rsidRDefault="00CB2B94">
      <w:pPr>
        <w:rPr>
          <w:rFonts w:ascii="Times New Roman" w:eastAsia="Times New Roman" w:hAnsi="Times New Roman" w:cs="Times New Roman"/>
        </w:rPr>
      </w:pPr>
    </w:p>
    <w:p w14:paraId="0E4FFDAD" w14:textId="31B60282" w:rsidR="000F749B" w:rsidRDefault="00481533">
      <w:pPr>
        <w:pStyle w:val="Cmso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Óraszámok felosztása</w:t>
      </w:r>
    </w:p>
    <w:p w14:paraId="2E8AF36B" w14:textId="77777777" w:rsidR="00CB2B94" w:rsidRPr="00CB2B94" w:rsidRDefault="00CB2B94" w:rsidP="00CB2B94"/>
    <w:tbl>
      <w:tblPr>
        <w:tblStyle w:val="a"/>
        <w:tblpPr w:leftFromText="141" w:rightFromText="141" w:horzAnchor="margin" w:tblpXSpec="center" w:tblpY="690"/>
        <w:tblW w:w="96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287"/>
      </w:tblGrid>
      <w:tr w:rsidR="000F749B" w14:paraId="591E4B96" w14:textId="77777777" w:rsidTr="003944A6">
        <w:trPr>
          <w:trHeight w:val="300"/>
        </w:trPr>
        <w:tc>
          <w:tcPr>
            <w:tcW w:w="5382" w:type="dxa"/>
            <w:tcBorders>
              <w:bottom w:val="single" w:sz="4" w:space="0" w:color="000000"/>
            </w:tcBorders>
            <w:shd w:val="clear" w:color="auto" w:fill="A8D08D"/>
            <w:vAlign w:val="center"/>
          </w:tcPr>
          <w:p w14:paraId="2DC3A0B4" w14:textId="77777777" w:rsidR="000F749B" w:rsidRDefault="00481533" w:rsidP="003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4287" w:type="dxa"/>
            <w:tcBorders>
              <w:bottom w:val="single" w:sz="4" w:space="0" w:color="000000"/>
            </w:tcBorders>
            <w:shd w:val="clear" w:color="auto" w:fill="A8D08D"/>
            <w:vAlign w:val="center"/>
          </w:tcPr>
          <w:p w14:paraId="44F8DE79" w14:textId="77777777" w:rsidR="000F749B" w:rsidRDefault="00481533" w:rsidP="003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Teljes </w:t>
            </w:r>
          </w:p>
          <w:p w14:paraId="1A7BB3EE" w14:textId="77777777" w:rsidR="000F749B" w:rsidRDefault="00481533" w:rsidP="003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óraszám</w:t>
            </w:r>
          </w:p>
          <w:p w14:paraId="16B2817D" w14:textId="77777777" w:rsidR="000F749B" w:rsidRDefault="000F749B" w:rsidP="0039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49B" w14:paraId="61F5CE4C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7A4695A7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A DIGITÁLIS VILÁG KÖRÜLÖTTÜNK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00E8118C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749B" w14:paraId="6710FD36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2DF81A6B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A DIGITÁLIS ESZKÖZÖK HASZNÁLATA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221A53E3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749B" w14:paraId="48BF7039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11CEE0FA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ALKOTÁS DIGITÁLIS ESZKÖZÖKKEL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4899A0ED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F749B" w14:paraId="0D90DC56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73412986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INFORMÁCIÓSZERZÉS AZ E-VILÁGBAN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25E2EC52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749B" w14:paraId="154C98D3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09617ADB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VÉDEKEZÉS A DIGITÁLIS VILÁG VESZÉLYEI ELLEN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7BB2CC17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749B" w14:paraId="07BFA82D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368FA3E8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A ROBOTIKA ÉS A KÓDOLÁS ALAPJAI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3F8FB92C" w14:textId="446757E2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6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FE4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6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E4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-projekt)</w:t>
            </w:r>
          </w:p>
        </w:tc>
      </w:tr>
      <w:tr w:rsidR="000F749B" w14:paraId="5686F95F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5EA37BFF" w14:textId="77777777" w:rsidR="000F749B" w:rsidRDefault="00481533" w:rsidP="003944A6">
            <w:pPr>
              <w:shd w:val="clear" w:color="auto" w:fill="C5E0B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VII. DIGITÁLIS PROJEKT 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40D8C193" w14:textId="3417D5EB" w:rsidR="000F749B" w:rsidRDefault="00A31471" w:rsidP="003944A6">
            <w:pPr>
              <w:shd w:val="clear" w:color="auto" w:fill="C5E0B3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0F749B" w14:paraId="1C2A45A2" w14:textId="77777777" w:rsidTr="003944A6">
        <w:trPr>
          <w:trHeight w:val="567"/>
        </w:trPr>
        <w:tc>
          <w:tcPr>
            <w:tcW w:w="5382" w:type="dxa"/>
            <w:shd w:val="clear" w:color="auto" w:fill="C5E0B3"/>
            <w:vAlign w:val="center"/>
          </w:tcPr>
          <w:p w14:paraId="13198A9B" w14:textId="77777777" w:rsidR="000F749B" w:rsidRDefault="00481533" w:rsidP="003944A6">
            <w:pPr>
              <w:shd w:val="clear" w:color="auto" w:fill="C5E0B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4287" w:type="dxa"/>
            <w:shd w:val="clear" w:color="auto" w:fill="C5E0B3"/>
            <w:vAlign w:val="center"/>
          </w:tcPr>
          <w:p w14:paraId="55E70EA9" w14:textId="77777777" w:rsidR="000F749B" w:rsidRDefault="00481533" w:rsidP="003944A6">
            <w:pPr>
              <w:shd w:val="clear" w:color="auto" w:fill="C5E0B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</w:tr>
    </w:tbl>
    <w:p w14:paraId="1CBE2255" w14:textId="77777777" w:rsidR="000F749B" w:rsidRDefault="00481533">
      <w:pPr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Style w:val="a0"/>
        <w:tblW w:w="15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9"/>
        <w:gridCol w:w="2968"/>
        <w:gridCol w:w="9"/>
        <w:gridCol w:w="4668"/>
        <w:gridCol w:w="9"/>
        <w:gridCol w:w="4102"/>
        <w:gridCol w:w="11"/>
      </w:tblGrid>
      <w:tr w:rsidR="000F749B" w14:paraId="7CD5468E" w14:textId="77777777" w:rsidTr="003944A6">
        <w:trPr>
          <w:gridAfter w:val="1"/>
          <w:wAfter w:w="11" w:type="dxa"/>
          <w:tblHeader/>
        </w:trPr>
        <w:tc>
          <w:tcPr>
            <w:tcW w:w="1129" w:type="dxa"/>
            <w:shd w:val="clear" w:color="auto" w:fill="A8D08D"/>
            <w:vAlign w:val="center"/>
          </w:tcPr>
          <w:p w14:paraId="4537DF7C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Az óra sorszáma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0B857244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Az óra témája </w:t>
            </w:r>
          </w:p>
          <w:p w14:paraId="197D427E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(lecke címe)</w:t>
            </w:r>
          </w:p>
        </w:tc>
        <w:tc>
          <w:tcPr>
            <w:tcW w:w="2977" w:type="dxa"/>
            <w:gridSpan w:val="2"/>
            <w:shd w:val="clear" w:color="auto" w:fill="A8D08D"/>
            <w:vAlign w:val="center"/>
          </w:tcPr>
          <w:p w14:paraId="756CA08E" w14:textId="77777777" w:rsidR="000F749B" w:rsidRDefault="00481533">
            <w:pPr>
              <w:tabs>
                <w:tab w:val="left" w:pos="33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Új fogalmak</w:t>
            </w:r>
          </w:p>
        </w:tc>
        <w:tc>
          <w:tcPr>
            <w:tcW w:w="4677" w:type="dxa"/>
            <w:gridSpan w:val="2"/>
            <w:shd w:val="clear" w:color="auto" w:fill="A8D08D"/>
            <w:vAlign w:val="center"/>
          </w:tcPr>
          <w:p w14:paraId="63585E0C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kerettantervben megjelölt fejlesztési feladatok, ismeretek, tanulási eredmények</w:t>
            </w:r>
          </w:p>
        </w:tc>
        <w:tc>
          <w:tcPr>
            <w:tcW w:w="4111" w:type="dxa"/>
            <w:gridSpan w:val="2"/>
            <w:shd w:val="clear" w:color="auto" w:fill="A8D08D"/>
            <w:vAlign w:val="center"/>
          </w:tcPr>
          <w:p w14:paraId="501CD2F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Javasolt tevékenységek, munkaformák</w:t>
            </w:r>
          </w:p>
        </w:tc>
      </w:tr>
      <w:tr w:rsidR="000F749B" w14:paraId="412242EC" w14:textId="77777777" w:rsidTr="00CA310A">
        <w:trPr>
          <w:trHeight w:val="468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1D00C214" w14:textId="6FCD018B" w:rsidR="000F749B" w:rsidRDefault="009E168C" w:rsidP="009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I. </w:t>
            </w:r>
            <w:r w:rsidR="00481533">
              <w:rPr>
                <w:rFonts w:ascii="Times New Roman" w:eastAsia="Times New Roman" w:hAnsi="Times New Roman" w:cs="Times New Roman"/>
                <w:b/>
                <w:color w:val="000000"/>
              </w:rPr>
              <w:t>A digitális világ körülöttünk</w:t>
            </w:r>
          </w:p>
        </w:tc>
      </w:tr>
      <w:tr w:rsidR="000F749B" w14:paraId="524DBFDB" w14:textId="77777777" w:rsidTr="003944A6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A6E206A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14:paraId="4DDE63B0" w14:textId="77777777" w:rsidR="000F749B" w:rsidRDefault="000F7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7A34754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Ismételjünk!</w:t>
            </w:r>
          </w:p>
        </w:tc>
        <w:tc>
          <w:tcPr>
            <w:tcW w:w="2977" w:type="dxa"/>
            <w:gridSpan w:val="2"/>
            <w:vAlign w:val="center"/>
          </w:tcPr>
          <w:p w14:paraId="7DF44D09" w14:textId="77777777" w:rsidR="000F749B" w:rsidRDefault="00481533">
            <w:pPr>
              <w:tabs>
                <w:tab w:val="left" w:pos="78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digitális, digitális eszköz, alkalmazás, QR-kód, GPS-koordináta, fordítóprogram, termosztát</w:t>
            </w:r>
          </w:p>
        </w:tc>
        <w:tc>
          <w:tcPr>
            <w:tcW w:w="4677" w:type="dxa"/>
            <w:gridSpan w:val="2"/>
            <w:vAlign w:val="center"/>
          </w:tcPr>
          <w:p w14:paraId="42E0ABF7" w14:textId="77777777" w:rsidR="00583EFE" w:rsidRPr="00FE46CA" w:rsidRDefault="00583EFE" w:rsidP="00583EFE">
            <w:pPr>
              <w:rPr>
                <w:rFonts w:ascii="Times New Roman" w:eastAsia="Times New Roman" w:hAnsi="Times New Roman" w:cs="Times New Roman"/>
                <w:bCs/>
              </w:rPr>
            </w:pPr>
            <w:r w:rsidRPr="00FE46CA">
              <w:rPr>
                <w:rFonts w:ascii="Times New Roman" w:eastAsia="Times New Roman" w:hAnsi="Times New Roman" w:cs="Times New Roman"/>
                <w:bCs/>
              </w:rPr>
              <w:t>Szituációs játékok során néhány információs társadalomra jellemző élethelyzet eljátszása</w:t>
            </w:r>
          </w:p>
          <w:p w14:paraId="203C4536" w14:textId="67B65068" w:rsidR="000F749B" w:rsidRDefault="00583EFE" w:rsidP="00583EFE">
            <w:pPr>
              <w:rPr>
                <w:rFonts w:ascii="Times New Roman" w:eastAsia="Times New Roman" w:hAnsi="Times New Roman" w:cs="Times New Roman"/>
                <w:b/>
              </w:rPr>
            </w:pPr>
            <w:r w:rsidRPr="00FE46CA">
              <w:rPr>
                <w:rFonts w:ascii="Times New Roman" w:eastAsia="Times New Roman" w:hAnsi="Times New Roman" w:cs="Times New Roman"/>
                <w:bCs/>
              </w:rPr>
              <w:t>– Más tantárgyak tanulásakor digitális eszközök alkalmazása a differenciált tanulásszervezés során</w:t>
            </w:r>
            <w:r w:rsidR="006C5DC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14:paraId="4337F4A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Tapasztalatgyűjtés a digitális környezetről személyes élmények alapján. Szövegfeldolgozás, megbeszélés, következtetések levonása rövid történetek közös és/vagy differenciált feldolgozásával. Érvelés, vita a digitalizáció előnyeiről és hátrányairól. Szituációs játék: digitális eszközök, alkalmazások használatával kapcsolatos szituációk eljátszása.</w:t>
            </w:r>
          </w:p>
          <w:p w14:paraId="54B22BF9" w14:textId="77777777" w:rsidR="000F749B" w:rsidRDefault="000F74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749B" w14:paraId="793EDD34" w14:textId="77777777" w:rsidTr="003944A6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BC60A94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14:paraId="47909752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Nem mind arany, ami digitális!</w:t>
            </w:r>
          </w:p>
        </w:tc>
        <w:tc>
          <w:tcPr>
            <w:tcW w:w="2977" w:type="dxa"/>
            <w:gridSpan w:val="2"/>
            <w:vAlign w:val="center"/>
          </w:tcPr>
          <w:p w14:paraId="110A108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alkalmazások, előnyök-hátrányok, papírtakarékosság, személyesség</w:t>
            </w:r>
          </w:p>
        </w:tc>
        <w:tc>
          <w:tcPr>
            <w:tcW w:w="4677" w:type="dxa"/>
            <w:gridSpan w:val="2"/>
            <w:vAlign w:val="center"/>
          </w:tcPr>
          <w:p w14:paraId="3D5C117E" w14:textId="77777777" w:rsidR="00583EFE" w:rsidRPr="00583EFE" w:rsidRDefault="00583EFE" w:rsidP="00583EFE">
            <w:pPr>
              <w:rPr>
                <w:rFonts w:ascii="Times New Roman" w:eastAsia="Times New Roman" w:hAnsi="Times New Roman" w:cs="Times New Roman"/>
              </w:rPr>
            </w:pPr>
            <w:r w:rsidRPr="00583EFE">
              <w:rPr>
                <w:rFonts w:ascii="Times New Roman" w:eastAsia="Times New Roman" w:hAnsi="Times New Roman" w:cs="Times New Roman"/>
              </w:rPr>
              <w:t>A tanuló környezetében található digitális eszközök megnevezése, funkcióik körülírása</w:t>
            </w:r>
          </w:p>
          <w:p w14:paraId="4A293940" w14:textId="0A4A83FE" w:rsidR="000F749B" w:rsidRDefault="00583EFE" w:rsidP="00583EFE">
            <w:pPr>
              <w:rPr>
                <w:rFonts w:ascii="Times New Roman" w:eastAsia="Times New Roman" w:hAnsi="Times New Roman" w:cs="Times New Roman"/>
              </w:rPr>
            </w:pPr>
            <w:r w:rsidRPr="00583EFE">
              <w:rPr>
                <w:rFonts w:ascii="Times New Roman" w:eastAsia="Times New Roman" w:hAnsi="Times New Roman" w:cs="Times New Roman"/>
              </w:rPr>
              <w:t>– Szituációs játékok során néhány információs társadalomra jellemző élethelyzet eljátszása</w:t>
            </w:r>
            <w:r w:rsidR="006C5D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14:paraId="2A86322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digitális eszközök és alkalmazások használatának indoklása. Példák elemzése: indokolatlan alkalmazások. Ötletek gyűjtése felesleges nyomtatás kiküszöbölésére. Plakátkészítés. Történetek, esetek feldolgozása a digitális megoldások korlátaival kapcsolatban.</w:t>
            </w:r>
          </w:p>
        </w:tc>
      </w:tr>
      <w:tr w:rsidR="000F749B" w14:paraId="3DDD9212" w14:textId="77777777" w:rsidTr="003944A6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7BB90853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14:paraId="048162D9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 tanulás, digitális tananyagok</w:t>
            </w:r>
          </w:p>
        </w:tc>
        <w:tc>
          <w:tcPr>
            <w:tcW w:w="2977" w:type="dxa"/>
            <w:gridSpan w:val="2"/>
            <w:vAlign w:val="center"/>
          </w:tcPr>
          <w:p w14:paraId="72B9DAB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online tanulás,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digitális tananyag, információszerzés, gyakorlás, szemléltetés, szimuláció</w:t>
            </w:r>
          </w:p>
        </w:tc>
        <w:tc>
          <w:tcPr>
            <w:tcW w:w="4677" w:type="dxa"/>
            <w:gridSpan w:val="2"/>
            <w:vAlign w:val="center"/>
          </w:tcPr>
          <w:p w14:paraId="5F07E3E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tananyagok alkalmazása különböző tudáselemek feldolgozásához, gyakorlásához.</w:t>
            </w:r>
          </w:p>
          <w:p w14:paraId="4CBE53C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környezetében található digitális eszközök megnevezése, funkcióik körülírása.</w:t>
            </w:r>
          </w:p>
          <w:p w14:paraId="3CA1E598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Kisiskolások számára készült portálok látogatása, az ott található alkalmazások használata.</w:t>
            </w:r>
          </w:p>
        </w:tc>
        <w:tc>
          <w:tcPr>
            <w:tcW w:w="4111" w:type="dxa"/>
            <w:gridSpan w:val="2"/>
            <w:vAlign w:val="center"/>
          </w:tcPr>
          <w:p w14:paraId="29F1D74E" w14:textId="3132F59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Tapasztalatok megbeszélése a digitális oktatással, digitális tananyagok alkalmazásával kapcsolatban. Néhány digitális tananyag vizsgálata, funkcióinak megbeszélése, </w:t>
            </w:r>
            <w:r w:rsidR="00A31471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gy-egy példa elemzése a tankönyv által bemutatott digitális </w:t>
            </w:r>
            <w:r w:rsidR="00A3147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tananyagtípusokból.</w:t>
            </w:r>
          </w:p>
        </w:tc>
      </w:tr>
      <w:tr w:rsidR="000F749B" w14:paraId="513CFC16" w14:textId="77777777" w:rsidTr="00CA310A">
        <w:trPr>
          <w:trHeight w:val="405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783981FF" w14:textId="63A9C84C" w:rsidR="000F749B" w:rsidRDefault="009E168C" w:rsidP="009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II. </w:t>
            </w:r>
            <w:r w:rsidR="00481533">
              <w:rPr>
                <w:rFonts w:ascii="Times New Roman" w:eastAsia="Times New Roman" w:hAnsi="Times New Roman" w:cs="Times New Roman"/>
                <w:b/>
                <w:color w:val="000000"/>
              </w:rPr>
              <w:t>A digitális eszközök használata</w:t>
            </w:r>
          </w:p>
        </w:tc>
      </w:tr>
      <w:tr w:rsidR="000F749B" w14:paraId="59B0A495" w14:textId="77777777" w:rsidTr="003944A6">
        <w:trPr>
          <w:gridAfter w:val="1"/>
          <w:wAfter w:w="11" w:type="dxa"/>
          <w:trHeight w:val="960"/>
        </w:trPr>
        <w:tc>
          <w:tcPr>
            <w:tcW w:w="1129" w:type="dxa"/>
            <w:vAlign w:val="center"/>
          </w:tcPr>
          <w:p w14:paraId="2B9FB9ED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  <w:p w14:paraId="29AC7C16" w14:textId="77777777" w:rsidR="000F749B" w:rsidRDefault="000F7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9211A4D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Ismételjünk!</w:t>
            </w:r>
          </w:p>
          <w:p w14:paraId="65FAF2A8" w14:textId="77777777" w:rsidR="000F749B" w:rsidRDefault="000F74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C0C71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eszköz, számítógép, nyomtató, monitor, digitális fényképezőgép, digitális kamera, a számítógép bekapcsolási algoritmusa, eszközök közötti különbözőségek</w:t>
            </w:r>
          </w:p>
        </w:tc>
        <w:tc>
          <w:tcPr>
            <w:tcW w:w="4677" w:type="dxa"/>
            <w:gridSpan w:val="2"/>
            <w:vAlign w:val="center"/>
          </w:tcPr>
          <w:p w14:paraId="05B63D1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Digitális eszközök és főbb funkcióik megnevezése. </w:t>
            </w:r>
          </w:p>
          <w:p w14:paraId="3B5286B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védelme.</w:t>
            </w:r>
          </w:p>
          <w:p w14:paraId="6807729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  <w:p w14:paraId="5E4FE506" w14:textId="0B048224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adott eszköz a felhasználó életét megkönnyítő szerepének megfogalmazása, példákkal történő alátámasztása.</w:t>
            </w:r>
          </w:p>
        </w:tc>
        <w:tc>
          <w:tcPr>
            <w:tcW w:w="4111" w:type="dxa"/>
            <w:gridSpan w:val="2"/>
            <w:vAlign w:val="center"/>
          </w:tcPr>
          <w:p w14:paraId="3A11F6D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harmadik osztályban tanultak ismétlése.</w:t>
            </w:r>
          </w:p>
          <w:p w14:paraId="5E385FD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Figyelemfelhívás: tudnivalók az árammal működő eszközökről.</w:t>
            </w:r>
          </w:p>
          <w:p w14:paraId="33C28A7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különböző eszközök be- és kikapcsolási folyamatának vizsgálata.</w:t>
            </w:r>
          </w:p>
          <w:p w14:paraId="494791C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digitális eszközök megfeleltetése különféle tevékenységekhez.</w:t>
            </w:r>
          </w:p>
        </w:tc>
      </w:tr>
      <w:tr w:rsidR="000F749B" w14:paraId="77BE3CF7" w14:textId="77777777" w:rsidTr="003944A6">
        <w:trPr>
          <w:gridAfter w:val="1"/>
          <w:wAfter w:w="11" w:type="dxa"/>
          <w:trHeight w:val="660"/>
        </w:trPr>
        <w:tc>
          <w:tcPr>
            <w:tcW w:w="1129" w:type="dxa"/>
            <w:vAlign w:val="center"/>
          </w:tcPr>
          <w:p w14:paraId="68A6DCCA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14:paraId="64712A77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digitális eszközök és az adat </w:t>
            </w:r>
          </w:p>
        </w:tc>
        <w:tc>
          <w:tcPr>
            <w:tcW w:w="2977" w:type="dxa"/>
            <w:gridSpan w:val="2"/>
            <w:vAlign w:val="center"/>
          </w:tcPr>
          <w:p w14:paraId="6477057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hardver, szoftver, adat, adatbevitel, fájl, a beviteli eszközök közötti különbségek, vírusvédelem, szerzői jog</w:t>
            </w:r>
          </w:p>
        </w:tc>
        <w:tc>
          <w:tcPr>
            <w:tcW w:w="4677" w:type="dxa"/>
            <w:gridSpan w:val="2"/>
            <w:vAlign w:val="center"/>
          </w:tcPr>
          <w:p w14:paraId="4518EE0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6870A04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Egyszerű feladatok megoldása informatikai eszközökkel. Tanítói segítséggel összetett feladatok megoldása.</w:t>
            </w:r>
          </w:p>
          <w:p w14:paraId="43C1381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 adott feladathoz, problémához illeszkedő digitális eszköz választása, a választás indoklása.</w:t>
            </w:r>
          </w:p>
        </w:tc>
        <w:tc>
          <w:tcPr>
            <w:tcW w:w="4111" w:type="dxa"/>
            <w:gridSpan w:val="2"/>
            <w:vAlign w:val="center"/>
          </w:tcPr>
          <w:p w14:paraId="669230C2" w14:textId="4701623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Különböző adatok bevitele különféle technikákkal.</w:t>
            </w:r>
          </w:p>
          <w:p w14:paraId="1165713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szöveg, kép és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hang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mint adat megkülönböztetése.</w:t>
            </w:r>
          </w:p>
          <w:p w14:paraId="7BB55D0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adatbevitel kipróbálása különféle eszközökön.</w:t>
            </w:r>
          </w:p>
        </w:tc>
      </w:tr>
      <w:tr w:rsidR="000F749B" w14:paraId="2BC8F6DD" w14:textId="77777777" w:rsidTr="003944A6">
        <w:trPr>
          <w:gridAfter w:val="1"/>
          <w:wAfter w:w="11" w:type="dxa"/>
          <w:trHeight w:val="924"/>
        </w:trPr>
        <w:tc>
          <w:tcPr>
            <w:tcW w:w="1129" w:type="dxa"/>
            <w:vAlign w:val="center"/>
          </w:tcPr>
          <w:p w14:paraId="5835B9C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268" w:type="dxa"/>
            <w:vAlign w:val="center"/>
          </w:tcPr>
          <w:p w14:paraId="2023FBDB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Nézzünk bele! Hová lesz az adat? </w:t>
            </w:r>
          </w:p>
          <w:p w14:paraId="1F81B2C3" w14:textId="77777777" w:rsidR="000F749B" w:rsidRDefault="000F74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B3B12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belső felépítés, eszköz és eszköz közötti különbségek, vírusveszély</w:t>
            </w:r>
          </w:p>
        </w:tc>
        <w:tc>
          <w:tcPr>
            <w:tcW w:w="4677" w:type="dxa"/>
            <w:gridSpan w:val="2"/>
            <w:vAlign w:val="center"/>
          </w:tcPr>
          <w:p w14:paraId="019F84C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digitális eszközök használatával összefüggő balesetvédelmi szabályok ismerete.</w:t>
            </w:r>
          </w:p>
          <w:p w14:paraId="5FB6745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belső felépítése és védelme.</w:t>
            </w:r>
          </w:p>
          <w:p w14:paraId="75999BC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</w:tc>
        <w:tc>
          <w:tcPr>
            <w:tcW w:w="4111" w:type="dxa"/>
            <w:gridSpan w:val="2"/>
            <w:vAlign w:val="center"/>
          </w:tcPr>
          <w:p w14:paraId="20F9D76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Tapasztalatszerzés a fizikai eszköz megvizsgálásával. Információ keresése az interneten, a találatok megbeszélése. Saját tudás megjelenítése történetmeséléssel, történetek megosztása egymással.</w:t>
            </w:r>
          </w:p>
        </w:tc>
      </w:tr>
      <w:tr w:rsidR="000F749B" w14:paraId="5DB47A60" w14:textId="77777777" w:rsidTr="003944A6">
        <w:trPr>
          <w:gridAfter w:val="1"/>
          <w:wAfter w:w="11" w:type="dxa"/>
          <w:trHeight w:val="924"/>
        </w:trPr>
        <w:tc>
          <w:tcPr>
            <w:tcW w:w="1129" w:type="dxa"/>
            <w:vAlign w:val="center"/>
          </w:tcPr>
          <w:p w14:paraId="57B34677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vAlign w:val="center"/>
          </w:tcPr>
          <w:p w14:paraId="13A31654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 veszítsd el! Mentsd!</w:t>
            </w:r>
          </w:p>
        </w:tc>
        <w:tc>
          <w:tcPr>
            <w:tcW w:w="2977" w:type="dxa"/>
            <w:gridSpan w:val="2"/>
            <w:vAlign w:val="center"/>
          </w:tcPr>
          <w:p w14:paraId="729C58D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mentés, biztonsági mentés, felhőalapú tárolás,</w:t>
            </w:r>
          </w:p>
          <w:p w14:paraId="73096FD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eszközvédelem</w:t>
            </w:r>
          </w:p>
        </w:tc>
        <w:tc>
          <w:tcPr>
            <w:tcW w:w="4677" w:type="dxa"/>
            <w:gridSpan w:val="2"/>
            <w:vAlign w:val="center"/>
          </w:tcPr>
          <w:p w14:paraId="4C14AAC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használata.</w:t>
            </w:r>
          </w:p>
          <w:p w14:paraId="4FE8712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Fájl mentésének lehetséges helyei, algoritmusa.</w:t>
            </w:r>
          </w:p>
          <w:p w14:paraId="2348DAD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Különbségek a különféle eszközök között mentés/adattárolás szempontjából.</w:t>
            </w:r>
          </w:p>
        </w:tc>
        <w:tc>
          <w:tcPr>
            <w:tcW w:w="4111" w:type="dxa"/>
            <w:gridSpan w:val="2"/>
            <w:vAlign w:val="center"/>
          </w:tcPr>
          <w:p w14:paraId="3D00AB3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mentés algoritmusának ismétlése, gyakorlása. A mentés, biztonsági mentés lehetséges helyeinek vizsgálata, kipróbálása. A számítógépbe mentett fájl hordozhatóságának kipróbálása, tapasztalatok megbeszélése.</w:t>
            </w:r>
          </w:p>
        </w:tc>
      </w:tr>
      <w:tr w:rsidR="000F749B" w14:paraId="17EE213F" w14:textId="77777777" w:rsidTr="003944A6">
        <w:trPr>
          <w:gridAfter w:val="1"/>
          <w:wAfter w:w="11" w:type="dxa"/>
          <w:trHeight w:val="924"/>
        </w:trPr>
        <w:tc>
          <w:tcPr>
            <w:tcW w:w="1129" w:type="dxa"/>
            <w:vAlign w:val="center"/>
          </w:tcPr>
          <w:p w14:paraId="6FC78D36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268" w:type="dxa"/>
            <w:vAlign w:val="center"/>
          </w:tcPr>
          <w:p w14:paraId="558156BD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Alkalmazások, eszközök, amelyek megkönnyítik a tanulást</w:t>
            </w:r>
          </w:p>
          <w:p w14:paraId="5DE96FE4" w14:textId="77777777" w:rsidR="000F749B" w:rsidRDefault="000F74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F7678D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operációs rendszer, a fájl neve, alkalmazás, program,</w:t>
            </w:r>
          </w:p>
          <w:p w14:paraId="5F07738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alkalmazások kategorizálása, tanuláshoz, szórakozáshoz</w:t>
            </w:r>
          </w:p>
          <w:p w14:paraId="3BE6DEB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helyes alkalmazásválasztás,</w:t>
            </w:r>
          </w:p>
          <w:p w14:paraId="22FA53C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életkori korlátok</w:t>
            </w:r>
          </w:p>
        </w:tc>
        <w:tc>
          <w:tcPr>
            <w:tcW w:w="4677" w:type="dxa"/>
            <w:gridSpan w:val="2"/>
            <w:vAlign w:val="center"/>
          </w:tcPr>
          <w:p w14:paraId="786C5EC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használata.</w:t>
            </w:r>
          </w:p>
          <w:p w14:paraId="707C79D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Applikációk alkalmazása, programok futtatása telefonon, tableten, notebookon vagy asztali számítógépen.</w:t>
            </w:r>
          </w:p>
          <w:p w14:paraId="725C0C7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 adott feladathoz, problémához illeszkedő digitális eszköz, applikáció választása, a választás indoklása.</w:t>
            </w:r>
          </w:p>
        </w:tc>
        <w:tc>
          <w:tcPr>
            <w:tcW w:w="4111" w:type="dxa"/>
            <w:gridSpan w:val="2"/>
            <w:vAlign w:val="center"/>
          </w:tcPr>
          <w:p w14:paraId="5056405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tanulást könnyítő, beépített jegyzetelő, képszerkesztő lehetőségek megismerése, kipróbálása. A mentés algoritmusának gyakorlása. Az alkotás megjelenítése nyomtatott formában is. (Kapcsolódó környezetvédelmi tudnivalók megbeszélése.)</w:t>
            </w:r>
          </w:p>
        </w:tc>
      </w:tr>
      <w:tr w:rsidR="000F749B" w14:paraId="7ECF8ABE" w14:textId="77777777" w:rsidTr="003944A6">
        <w:trPr>
          <w:gridAfter w:val="1"/>
          <w:wAfter w:w="11" w:type="dxa"/>
          <w:trHeight w:val="690"/>
        </w:trPr>
        <w:tc>
          <w:tcPr>
            <w:tcW w:w="1129" w:type="dxa"/>
            <w:vAlign w:val="center"/>
          </w:tcPr>
          <w:p w14:paraId="257E1BBF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268" w:type="dxa"/>
            <w:vAlign w:val="center"/>
          </w:tcPr>
          <w:p w14:paraId="71FB2827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Az adatból szöveg lesz </w:t>
            </w:r>
          </w:p>
        </w:tc>
        <w:tc>
          <w:tcPr>
            <w:tcW w:w="2977" w:type="dxa"/>
            <w:gridSpan w:val="2"/>
            <w:vAlign w:val="center"/>
          </w:tcPr>
          <w:p w14:paraId="4B406218" w14:textId="1B21A83B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információkeresés, tárolás az eszközön, szövegszerkesztők, akadálymentesítés, felolvasóprogramok, akadálymentes megjelenítés</w:t>
            </w:r>
          </w:p>
        </w:tc>
        <w:tc>
          <w:tcPr>
            <w:tcW w:w="4677" w:type="dxa"/>
            <w:gridSpan w:val="2"/>
            <w:vAlign w:val="center"/>
          </w:tcPr>
          <w:p w14:paraId="00000B5D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1CC09DB1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Egyszerű feladatok megoldása informatikai eszközökkel. Tanítói segítséggel összetett feladatok megoldása.</w:t>
            </w:r>
          </w:p>
          <w:p w14:paraId="246E5DE7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Elmélyült alkotás digitális környezetben, önellenőrzéssel.</w:t>
            </w:r>
          </w:p>
        </w:tc>
        <w:tc>
          <w:tcPr>
            <w:tcW w:w="4111" w:type="dxa"/>
            <w:gridSpan w:val="2"/>
            <w:vAlign w:val="center"/>
          </w:tcPr>
          <w:p w14:paraId="39153CF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Szöveg bevitele a különféle szövegszerkesztőkkel. Kipróbálás után a tapasztalatok megbeszélése. A felolvasó program kipróbálása egy szövegszerkesztőben. A böngésző akadálymentesítési lehetőségeinek kipróbálása, tapasztalatok megosztása.</w:t>
            </w:r>
          </w:p>
        </w:tc>
      </w:tr>
      <w:tr w:rsidR="000F749B" w14:paraId="55FC5F18" w14:textId="77777777" w:rsidTr="00CA310A">
        <w:trPr>
          <w:gridAfter w:val="1"/>
          <w:wAfter w:w="11" w:type="dxa"/>
          <w:trHeight w:val="609"/>
        </w:trPr>
        <w:tc>
          <w:tcPr>
            <w:tcW w:w="1129" w:type="dxa"/>
            <w:vAlign w:val="center"/>
          </w:tcPr>
          <w:p w14:paraId="7B0A86C4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268" w:type="dxa"/>
            <w:vAlign w:val="center"/>
          </w:tcPr>
          <w:p w14:paraId="5DE11532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Tanulj játszva! Ötletbörze</w:t>
            </w:r>
          </w:p>
        </w:tc>
        <w:tc>
          <w:tcPr>
            <w:tcW w:w="2977" w:type="dxa"/>
            <w:gridSpan w:val="2"/>
            <w:vAlign w:val="center"/>
          </w:tcPr>
          <w:p w14:paraId="1EF71315" w14:textId="753FA783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alkalmazások közötti különbözőségek hozzáférés szempontjából </w:t>
            </w:r>
          </w:p>
        </w:tc>
        <w:tc>
          <w:tcPr>
            <w:tcW w:w="4677" w:type="dxa"/>
            <w:gridSpan w:val="2"/>
            <w:vAlign w:val="center"/>
          </w:tcPr>
          <w:p w14:paraId="07A3C00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a tanulási folyamatban.</w:t>
            </w:r>
          </w:p>
          <w:p w14:paraId="300ABD9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2718E72F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  <w:p w14:paraId="0169C3EE" w14:textId="77777777" w:rsidR="000F749B" w:rsidRDefault="0048153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Elmélyült alkotás digitális környezetben, önellenőrzéssel.</w:t>
            </w:r>
          </w:p>
        </w:tc>
        <w:tc>
          <w:tcPr>
            <w:tcW w:w="4111" w:type="dxa"/>
            <w:gridSpan w:val="2"/>
            <w:vAlign w:val="center"/>
          </w:tcPr>
          <w:p w14:paraId="518E2A5F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Különféle tanulást segítő eszközök kipróbálása (QR, szófelhő, gondolattérkép, digitális könyv, segítő digitális tananyagok kipróbálása.</w:t>
            </w:r>
          </w:p>
        </w:tc>
      </w:tr>
      <w:tr w:rsidR="000F749B" w14:paraId="19CF63EA" w14:textId="77777777" w:rsidTr="00CA310A">
        <w:trPr>
          <w:trHeight w:val="419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4DD90631" w14:textId="29AAF414" w:rsidR="000F749B" w:rsidRDefault="009E168C" w:rsidP="009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III. </w:t>
            </w:r>
            <w:r w:rsidR="00481533">
              <w:rPr>
                <w:rFonts w:ascii="Times New Roman" w:eastAsia="Times New Roman" w:hAnsi="Times New Roman" w:cs="Times New Roman"/>
                <w:b/>
                <w:color w:val="000000"/>
              </w:rPr>
              <w:t>Alkotás digitális eszközökkel</w:t>
            </w:r>
          </w:p>
        </w:tc>
      </w:tr>
      <w:tr w:rsidR="000F749B" w14:paraId="6F0A16A2" w14:textId="77777777" w:rsidTr="003944A6">
        <w:tc>
          <w:tcPr>
            <w:tcW w:w="1129" w:type="dxa"/>
            <w:vAlign w:val="center"/>
          </w:tcPr>
          <w:p w14:paraId="4438C0E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277" w:type="dxa"/>
            <w:gridSpan w:val="2"/>
            <w:vAlign w:val="center"/>
          </w:tcPr>
          <w:p w14:paraId="504C4C68" w14:textId="77777777" w:rsidR="000F749B" w:rsidRDefault="0048153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Ismételjünk!</w:t>
            </w:r>
          </w:p>
        </w:tc>
        <w:tc>
          <w:tcPr>
            <w:tcW w:w="2977" w:type="dxa"/>
            <w:gridSpan w:val="2"/>
            <w:vAlign w:val="center"/>
          </w:tcPr>
          <w:p w14:paraId="1A1C155D" w14:textId="260A42C1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rajzolóprogram, mentés, bemutató, dia, betűtípus</w:t>
            </w:r>
          </w:p>
        </w:tc>
        <w:tc>
          <w:tcPr>
            <w:tcW w:w="4677" w:type="dxa"/>
            <w:gridSpan w:val="2"/>
            <w:vAlign w:val="center"/>
          </w:tcPr>
          <w:p w14:paraId="426C539F" w14:textId="72AFAAD2" w:rsidR="000F749B" w:rsidRDefault="006C5D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t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ársaival együttműködve ötleteit, véleményét megfogalmazza, részt vesz a közös álláspont kialakításában. </w:t>
            </w:r>
          </w:p>
          <w:p w14:paraId="50D0D580" w14:textId="7FA0016B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Elmélyülten dolgozik digitális környezetben. Rajzeszközök alkalmazása. Grafikai alkalmazással egyszerű, közvetlenül hasznosuló rajzot hoz létre. Az elkészített produktum mentése. </w:t>
            </w:r>
          </w:p>
          <w:p w14:paraId="769B681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produktumokat.</w:t>
            </w:r>
          </w:p>
          <w:p w14:paraId="42F4227A" w14:textId="77777777" w:rsidR="000F749B" w:rsidRDefault="00481533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Egyszerű prezentációt készít.</w:t>
            </w:r>
          </w:p>
        </w:tc>
        <w:tc>
          <w:tcPr>
            <w:tcW w:w="4111" w:type="dxa"/>
            <w:gridSpan w:val="2"/>
            <w:vAlign w:val="center"/>
          </w:tcPr>
          <w:p w14:paraId="2ADB751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Harmadikban tanultak ismétlése.</w:t>
            </w:r>
          </w:p>
          <w:p w14:paraId="4028CEB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egy rajzolóprogramban robot készítése sokszögekből. Az elkészült alkotások mentése. Osztálytársak alkotásainak értékelése.</w:t>
            </w:r>
          </w:p>
          <w:p w14:paraId="788F6C57" w14:textId="034CEC52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rövid bemutató készítése. Szöveg méretének, színének, stílusának megváltoztatása</w:t>
            </w:r>
            <w:r w:rsidR="00A3147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kép elhelyezése a prezentációban.</w:t>
            </w:r>
          </w:p>
          <w:p w14:paraId="313C3D58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749B" w14:paraId="74C0CBA7" w14:textId="77777777" w:rsidTr="003944A6">
        <w:tc>
          <w:tcPr>
            <w:tcW w:w="1129" w:type="dxa"/>
            <w:vAlign w:val="center"/>
          </w:tcPr>
          <w:p w14:paraId="7113317F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</w:t>
            </w:r>
          </w:p>
          <w:p w14:paraId="085EBDAA" w14:textId="77777777" w:rsidR="000F749B" w:rsidRDefault="000F7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59EE538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Alakítsd át!</w:t>
            </w:r>
          </w:p>
        </w:tc>
        <w:tc>
          <w:tcPr>
            <w:tcW w:w="2977" w:type="dxa"/>
            <w:gridSpan w:val="2"/>
            <w:vAlign w:val="center"/>
          </w:tcPr>
          <w:p w14:paraId="2BCC739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forgatás, tükrözés</w:t>
            </w:r>
          </w:p>
        </w:tc>
        <w:tc>
          <w:tcPr>
            <w:tcW w:w="4677" w:type="dxa"/>
            <w:gridSpan w:val="2"/>
            <w:vAlign w:val="center"/>
          </w:tcPr>
          <w:p w14:paraId="5D7BC81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adott szempontok alapján megfigyel néhány, grafikai alkalmazással készített produktumot, személyes véleményét megfogalmazza.</w:t>
            </w:r>
          </w:p>
          <w:p w14:paraId="70B8F35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 adott szoftver funkcióinak és lehetőségeinek értelmezése.</w:t>
            </w:r>
          </w:p>
          <w:p w14:paraId="025B9B7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Rajzeszközök alkalmazása.</w:t>
            </w:r>
          </w:p>
          <w:p w14:paraId="0F689FE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3BCBB2DF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elkészített produktum mentése. </w:t>
            </w:r>
          </w:p>
          <w:p w14:paraId="1099DDD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produktumokat.</w:t>
            </w:r>
          </w:p>
        </w:tc>
        <w:tc>
          <w:tcPr>
            <w:tcW w:w="4111" w:type="dxa"/>
            <w:gridSpan w:val="2"/>
            <w:vAlign w:val="center"/>
          </w:tcPr>
          <w:p w14:paraId="79E0703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grafikai alkalmazással készített produktumok vizsgálata: alakzatok forgatásának és tükrözésének megfigyelése.</w:t>
            </w:r>
          </w:p>
          <w:p w14:paraId="323E22D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Rajzolóprogramban az alakzatok forgatásának és tükrözésének megismerése.</w:t>
            </w:r>
          </w:p>
          <w:p w14:paraId="14CC17F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aszteroida és rakéta készítése. Az elkészült alkotások mentése. Osztálytársak alkotásainak értékelése.</w:t>
            </w:r>
          </w:p>
        </w:tc>
      </w:tr>
      <w:tr w:rsidR="000F749B" w14:paraId="7CCEAA7D" w14:textId="77777777" w:rsidTr="003944A6">
        <w:tc>
          <w:tcPr>
            <w:tcW w:w="1129" w:type="dxa"/>
            <w:vAlign w:val="center"/>
          </w:tcPr>
          <w:p w14:paraId="2351ACD9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2277" w:type="dxa"/>
            <w:gridSpan w:val="2"/>
            <w:vAlign w:val="center"/>
          </w:tcPr>
          <w:p w14:paraId="0F60B8F5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Legyen szabályos!</w:t>
            </w:r>
          </w:p>
        </w:tc>
        <w:tc>
          <w:tcPr>
            <w:tcW w:w="2977" w:type="dxa"/>
            <w:gridSpan w:val="2"/>
            <w:vAlign w:val="center"/>
          </w:tcPr>
          <w:p w14:paraId="0CA4445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szabályos alakzat, nagyítási nézet</w:t>
            </w:r>
          </w:p>
        </w:tc>
        <w:tc>
          <w:tcPr>
            <w:tcW w:w="4677" w:type="dxa"/>
            <w:gridSpan w:val="2"/>
            <w:vAlign w:val="center"/>
          </w:tcPr>
          <w:p w14:paraId="14DF172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egy rajzos dokumentumot adott szempontok alapján értékel.</w:t>
            </w:r>
          </w:p>
          <w:p w14:paraId="4D86E5B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 adott szoftver funkcióinak és lehetőségeinek értelmezése.</w:t>
            </w:r>
          </w:p>
          <w:p w14:paraId="4B27751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43C31A5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Rajzeszközök alkalmazása.</w:t>
            </w:r>
          </w:p>
          <w:p w14:paraId="2ED65D8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Egyszerű ábrát készít.</w:t>
            </w:r>
          </w:p>
          <w:p w14:paraId="70CF3A1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elkészített produktum mentése. </w:t>
            </w:r>
          </w:p>
          <w:p w14:paraId="58F5799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produktumokat.</w:t>
            </w:r>
          </w:p>
        </w:tc>
        <w:tc>
          <w:tcPr>
            <w:tcW w:w="4111" w:type="dxa"/>
            <w:gridSpan w:val="2"/>
            <w:vAlign w:val="center"/>
          </w:tcPr>
          <w:p w14:paraId="5C45CCCD" w14:textId="69E25170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 egy grafikai alkalmazással készített kép vizsgálata: szabályos alakzatok szabálytalan párjának keresése. Rajzolóprogramban szabályos alakzatok készítése. Páros munkában színes grafika készítése, ügyelve a kép részleteire.</w:t>
            </w:r>
            <w:r w:rsidR="003944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Az elkészült alkotások mentése. Osztálytársak alkotásainak értékelése.</w:t>
            </w:r>
          </w:p>
        </w:tc>
      </w:tr>
      <w:tr w:rsidR="000F749B" w14:paraId="6A6B62D0" w14:textId="77777777" w:rsidTr="003944A6">
        <w:tc>
          <w:tcPr>
            <w:tcW w:w="1129" w:type="dxa"/>
            <w:vAlign w:val="center"/>
          </w:tcPr>
          <w:p w14:paraId="1F6F6B55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2277" w:type="dxa"/>
            <w:gridSpan w:val="2"/>
            <w:vAlign w:val="center"/>
          </w:tcPr>
          <w:p w14:paraId="10756157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Üdvözlőlap készítése</w:t>
            </w:r>
          </w:p>
        </w:tc>
        <w:tc>
          <w:tcPr>
            <w:tcW w:w="2977" w:type="dxa"/>
            <w:gridSpan w:val="2"/>
            <w:vAlign w:val="center"/>
          </w:tcPr>
          <w:p w14:paraId="022408B2" w14:textId="583929C8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B6E501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adott szempontok alapján megfigyel néhány, grafikai alkalmazással készített produktumot, személyes véleményét megfogalmazza.</w:t>
            </w:r>
          </w:p>
          <w:p w14:paraId="1203110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Elmélyülten dolgozik digitális környezetben, önellenőrzést végez. Grafikai alkalmazással egyszerű, közvetlenül hasznosuló rajzot, grafikát, dokumentumot hoz létre.</w:t>
            </w:r>
          </w:p>
          <w:p w14:paraId="1AB1B48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Rajzeszközök alkalmazása.</w:t>
            </w:r>
          </w:p>
          <w:p w14:paraId="2E68721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77EDD9A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elkészített produktum mentése. </w:t>
            </w:r>
          </w:p>
          <w:p w14:paraId="7AC310A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produktumokat.</w:t>
            </w:r>
          </w:p>
        </w:tc>
        <w:tc>
          <w:tcPr>
            <w:tcW w:w="4111" w:type="dxa"/>
            <w:gridSpan w:val="2"/>
            <w:vAlign w:val="center"/>
          </w:tcPr>
          <w:p w14:paraId="28632A7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grafikai alkalmazással készített produktumok vizsgálata: képeslapokon a tanul szerkesztési műveletek megfigyelése.</w:t>
            </w:r>
          </w:p>
          <w:p w14:paraId="7F61EA6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születésnapi üdvözlőkártya készítése. Az elkészült alkotások mentése. Osztálytársak alkotásainak értékelése.</w:t>
            </w:r>
          </w:p>
        </w:tc>
      </w:tr>
      <w:tr w:rsidR="000F749B" w14:paraId="630B9704" w14:textId="77777777" w:rsidTr="003944A6">
        <w:tc>
          <w:tcPr>
            <w:tcW w:w="1129" w:type="dxa"/>
            <w:vAlign w:val="center"/>
          </w:tcPr>
          <w:p w14:paraId="34BAB249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2277" w:type="dxa"/>
            <w:gridSpan w:val="2"/>
            <w:vAlign w:val="center"/>
          </w:tcPr>
          <w:p w14:paraId="7956637F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Digitális fotók</w:t>
            </w:r>
          </w:p>
        </w:tc>
        <w:tc>
          <w:tcPr>
            <w:tcW w:w="2977" w:type="dxa"/>
            <w:gridSpan w:val="2"/>
            <w:vAlign w:val="center"/>
          </w:tcPr>
          <w:p w14:paraId="0233FC3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fotó, képfájl, képszerkesztő program, szűrő, effekt</w:t>
            </w:r>
          </w:p>
        </w:tc>
        <w:tc>
          <w:tcPr>
            <w:tcW w:w="4677" w:type="dxa"/>
            <w:gridSpan w:val="2"/>
            <w:vAlign w:val="center"/>
          </w:tcPr>
          <w:p w14:paraId="1F5EC3C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tanuló adott szempontok alapján megfigyel néhány digitális képet, személyes véleményét megfogalmazza. </w:t>
            </w:r>
          </w:p>
          <w:p w14:paraId="1189C3A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 adott szoftver funkcióinak és lehetőségeinek értelmezése.</w:t>
            </w:r>
          </w:p>
          <w:p w14:paraId="6D2388A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Azonos funkciójú alkalmazások összehasonlítása</w:t>
            </w:r>
          </w:p>
          <w:p w14:paraId="073F38B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1F70165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elkészített produktum mentése. </w:t>
            </w:r>
          </w:p>
          <w:p w14:paraId="2A16724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</w:t>
            </w:r>
          </w:p>
        </w:tc>
        <w:tc>
          <w:tcPr>
            <w:tcW w:w="4111" w:type="dxa"/>
            <w:gridSpan w:val="2"/>
            <w:vAlign w:val="center"/>
          </w:tcPr>
          <w:p w14:paraId="3A2B0A1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 digitális fotók vizsgálata: a készítéshez használt eszköz vizsgálata.</w:t>
            </w:r>
          </w:p>
          <w:p w14:paraId="202F480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módosított digitális fotók vizsgálata: szerkesztési műveletek megfigyelése.</w:t>
            </w:r>
          </w:p>
          <w:p w14:paraId="50EB4AC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 letöltése és módosítása képszerkesztő program segítségével: effektek, szűrők alkalmazása.</w:t>
            </w:r>
          </w:p>
          <w:p w14:paraId="6DA06F0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elkészült alkotások mentése. Osztálytársak alkotásainak értékelése.</w:t>
            </w:r>
          </w:p>
          <w:p w14:paraId="3ED095B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Mobileszközök képszerkesztő funkcióinak vizsgálata.</w:t>
            </w:r>
          </w:p>
        </w:tc>
      </w:tr>
      <w:tr w:rsidR="000F749B" w14:paraId="7DAB6840" w14:textId="77777777" w:rsidTr="003944A6">
        <w:tc>
          <w:tcPr>
            <w:tcW w:w="1129" w:type="dxa"/>
            <w:vAlign w:val="center"/>
          </w:tcPr>
          <w:p w14:paraId="4EAD6DFC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2277" w:type="dxa"/>
            <w:gridSpan w:val="2"/>
            <w:vAlign w:val="center"/>
          </w:tcPr>
          <w:p w14:paraId="6E614E36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Digitális mesekönyv</w:t>
            </w:r>
          </w:p>
        </w:tc>
        <w:tc>
          <w:tcPr>
            <w:tcW w:w="2977" w:type="dxa"/>
            <w:gridSpan w:val="2"/>
            <w:vAlign w:val="center"/>
          </w:tcPr>
          <w:p w14:paraId="26025C83" w14:textId="77777777" w:rsidR="000F749B" w:rsidRDefault="00481533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áttűnés, előnézet, módosítás, mentés másként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77" w:type="dxa"/>
            <w:gridSpan w:val="2"/>
            <w:vAlign w:val="center"/>
          </w:tcPr>
          <w:p w14:paraId="43A3E0D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Elmélyülten dolgozik digitális környezetben, önellenőrzést végez. </w:t>
            </w:r>
          </w:p>
          <w:p w14:paraId="00F5440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Egy adott szoftver funkcióinak és lehetőségeinek értelmezése. </w:t>
            </w:r>
          </w:p>
          <w:p w14:paraId="5C3F11D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7A9D1EE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Egyszerű prezentációt készít. </w:t>
            </w:r>
          </w:p>
          <w:p w14:paraId="78B7847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elkészített produktum mentésének és megnyitásának ismerete. </w:t>
            </w:r>
          </w:p>
        </w:tc>
        <w:tc>
          <w:tcPr>
            <w:tcW w:w="4111" w:type="dxa"/>
            <w:gridSpan w:val="2"/>
            <w:vAlign w:val="center"/>
          </w:tcPr>
          <w:p w14:paraId="3362CA4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Prezentációszerkesztő program beállításainak megismerése, használata.</w:t>
            </w:r>
          </w:p>
          <w:p w14:paraId="6FF73DB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Diák elrendezésének vizsgálata.</w:t>
            </w:r>
          </w:p>
          <w:p w14:paraId="7B08791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Páros munkában rövid prezentáció létrehozása. Kép beszúrása diára, áttűnés beállítása. Az elkészült alkotások mentése. A mentett bemutató módosítása, majd mentése másként. </w:t>
            </w:r>
          </w:p>
          <w:p w14:paraId="0F1A43E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Választás az adott program által biztosított lehetőségek közül. </w:t>
            </w:r>
          </w:p>
        </w:tc>
      </w:tr>
      <w:tr w:rsidR="000F749B" w14:paraId="20893A9E" w14:textId="77777777" w:rsidTr="003944A6">
        <w:tc>
          <w:tcPr>
            <w:tcW w:w="1129" w:type="dxa"/>
            <w:vAlign w:val="center"/>
          </w:tcPr>
          <w:p w14:paraId="33CB6B1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2277" w:type="dxa"/>
            <w:gridSpan w:val="2"/>
            <w:vAlign w:val="center"/>
          </w:tcPr>
          <w:p w14:paraId="1DD742EB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Mozgassuk meg az elemeket!</w:t>
            </w:r>
          </w:p>
        </w:tc>
        <w:tc>
          <w:tcPr>
            <w:tcW w:w="2977" w:type="dxa"/>
            <w:gridSpan w:val="2"/>
            <w:vAlign w:val="center"/>
          </w:tcPr>
          <w:p w14:paraId="662EFFBE" w14:textId="06C7EDAB" w:rsidR="000F749B" w:rsidRDefault="00394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animáció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gridSpan w:val="2"/>
            <w:vAlign w:val="center"/>
          </w:tcPr>
          <w:p w14:paraId="34161C1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Elmélyülten dolgozik digitális környezetben, önellenőrzést végez. </w:t>
            </w:r>
          </w:p>
          <w:p w14:paraId="4F3FEF0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adott alkalmazás beállításainak használata.</w:t>
            </w:r>
          </w:p>
          <w:p w14:paraId="62C0B4A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Választás adott program által biztosított lehetőségek közül. </w:t>
            </w:r>
          </w:p>
          <w:p w14:paraId="15DE785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Megvizsgálja és értékeli az általa alkalmazott, létrehozott, megvalósított eljárásokat. </w:t>
            </w:r>
          </w:p>
          <w:p w14:paraId="12BB015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Társaival együttműködve offline és online környezetben egyaránt megold különböző feladatokat, ötleteit, véleményét megfogalmazza, részt vesz a közös álláspont kialakításában. </w:t>
            </w:r>
          </w:p>
          <w:p w14:paraId="2B2E28E3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4E3699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egy-egy pillanatkép megelevenítése.</w:t>
            </w:r>
          </w:p>
          <w:p w14:paraId="43570A5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Prezentációszerkesztő program animációinak megismerése. Az animációk csoportosításának vizsgálata.</w:t>
            </w:r>
          </w:p>
          <w:p w14:paraId="7D33A94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Barkochba játék készítése rövid prezentációban. Áttűnések és animációk használata. </w:t>
            </w:r>
          </w:p>
          <w:p w14:paraId="41F2F40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Választás az adott program által biztosított lehetőségek közül. </w:t>
            </w:r>
          </w:p>
        </w:tc>
      </w:tr>
      <w:tr w:rsidR="000F749B" w14:paraId="727EC1AD" w14:textId="77777777" w:rsidTr="003944A6">
        <w:trPr>
          <w:trHeight w:val="2130"/>
        </w:trPr>
        <w:tc>
          <w:tcPr>
            <w:tcW w:w="1129" w:type="dxa"/>
            <w:vAlign w:val="center"/>
          </w:tcPr>
          <w:p w14:paraId="4B9A7319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2277" w:type="dxa"/>
            <w:gridSpan w:val="2"/>
            <w:vAlign w:val="center"/>
          </w:tcPr>
          <w:p w14:paraId="7F3E6CA8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Nézzünk körbe!</w:t>
            </w:r>
          </w:p>
        </w:tc>
        <w:tc>
          <w:tcPr>
            <w:tcW w:w="2977" w:type="dxa"/>
            <w:gridSpan w:val="2"/>
            <w:vAlign w:val="center"/>
          </w:tcPr>
          <w:p w14:paraId="18DB5C6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hangszerkesztés, videószerkesztés, 3D nyomtatás</w:t>
            </w:r>
          </w:p>
        </w:tc>
        <w:tc>
          <w:tcPr>
            <w:tcW w:w="4677" w:type="dxa"/>
            <w:gridSpan w:val="2"/>
            <w:vAlign w:val="center"/>
          </w:tcPr>
          <w:p w14:paraId="32756A9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Adott szempontok alapján megfigyel néhány, grafikai alkalmazással készített produktumot, személyes véleményét megfogalmazza. </w:t>
            </w:r>
          </w:p>
          <w:p w14:paraId="5D86BDA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alkalmazott grafikai megoldások értelmezése. </w:t>
            </w:r>
          </w:p>
          <w:p w14:paraId="1527971A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ADC809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eszközökkel való alkotások megismerése.</w:t>
            </w:r>
          </w:p>
          <w:p w14:paraId="683DC08C" w14:textId="2404C249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Hang- és videószerkesztő programok keresése. </w:t>
            </w:r>
          </w:p>
          <w:p w14:paraId="2410B4B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képek és plakátok megismerése.</w:t>
            </w:r>
          </w:p>
          <w:p w14:paraId="2FF0D17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3D nyomtatás lehetőségeinek párokban való feldolgozása. </w:t>
            </w:r>
          </w:p>
          <w:p w14:paraId="44A113B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Mérlegelés, indoklás az adott probléma során megvalósított digitáliseszköz-használattal kapcsolatban.</w:t>
            </w:r>
          </w:p>
        </w:tc>
      </w:tr>
      <w:tr w:rsidR="000F749B" w14:paraId="4E1E5A62" w14:textId="77777777" w:rsidTr="003944A6">
        <w:tc>
          <w:tcPr>
            <w:tcW w:w="1129" w:type="dxa"/>
            <w:vAlign w:val="center"/>
          </w:tcPr>
          <w:p w14:paraId="03D8F466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2277" w:type="dxa"/>
            <w:gridSpan w:val="2"/>
            <w:vAlign w:val="center"/>
          </w:tcPr>
          <w:p w14:paraId="3524ABEC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Összefoglalás</w:t>
            </w:r>
          </w:p>
        </w:tc>
        <w:tc>
          <w:tcPr>
            <w:tcW w:w="2977" w:type="dxa"/>
            <w:gridSpan w:val="2"/>
            <w:vAlign w:val="center"/>
          </w:tcPr>
          <w:p w14:paraId="5AE43F6B" w14:textId="659E422F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0161DF0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22B63D1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Társaival együttműködve ötleteit, véleményét megfogalmazza, részt vesz a közös álláspont kialakításában. </w:t>
            </w:r>
          </w:p>
          <w:p w14:paraId="4451F5D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Elmélyülten dolgozik digitális környezetben, önellenőrzést végez. Rajzeszközök alkalmazása. Grafikai alkalmazással egyszerű, közvetlenül hasznosuló rajzot hoz létre.</w:t>
            </w:r>
          </w:p>
          <w:p w14:paraId="1750383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Egyszerű prezentáció készítése.</w:t>
            </w:r>
          </w:p>
          <w:p w14:paraId="7B88891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40010B2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elkészített produktum mentése és megnyitása.</w:t>
            </w:r>
          </w:p>
          <w:p w14:paraId="0315CD7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Megvizsgálja és értékeli a társai által létrehozott produktumokat.</w:t>
            </w:r>
          </w:p>
          <w:p w14:paraId="7678BA4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Az adott célnak megfelelő digitális produktumok létrehozása önállóan, illetve projekt keretében. </w:t>
            </w:r>
          </w:p>
          <w:p w14:paraId="108E2FE7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9D064B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Páros munkában társasjáték készítése. Rajzolóprogramban szerencsekártya készítése. Rövid, 4 diából álló prezentáció készítése a társasjáték bemutatására. Munka során szöveg és a rajzolóprogramban készített munka elhelyezése. A betűk típusának, méretének és színének módosítása. Animációk és áttűnések alkalmazása.</w:t>
            </w:r>
          </w:p>
          <w:p w14:paraId="0AB3C7D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elkészült alkotások mentése. Osztálytársak alkotásainak értékelése.</w:t>
            </w:r>
          </w:p>
          <w:p w14:paraId="2E0698BD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749B" w14:paraId="70421E22" w14:textId="77777777" w:rsidTr="003944A6">
        <w:trPr>
          <w:trHeight w:val="405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7D7E45A1" w14:textId="12C997CF" w:rsidR="000F749B" w:rsidRDefault="009E168C" w:rsidP="009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IV. </w:t>
            </w:r>
            <w:r w:rsidR="00481533">
              <w:rPr>
                <w:rFonts w:ascii="Times New Roman" w:eastAsia="Times New Roman" w:hAnsi="Times New Roman" w:cs="Times New Roman"/>
                <w:b/>
                <w:color w:val="000000"/>
              </w:rPr>
              <w:t>Információszerzés az e-világban</w:t>
            </w:r>
          </w:p>
        </w:tc>
      </w:tr>
      <w:tr w:rsidR="000F749B" w14:paraId="0F3D1F0A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338AE6E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2277" w:type="dxa"/>
            <w:gridSpan w:val="2"/>
            <w:vAlign w:val="center"/>
          </w:tcPr>
          <w:p w14:paraId="72C80832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Ismételjünk!</w:t>
            </w:r>
          </w:p>
        </w:tc>
        <w:tc>
          <w:tcPr>
            <w:tcW w:w="2977" w:type="dxa"/>
            <w:gridSpan w:val="2"/>
            <w:vAlign w:val="center"/>
          </w:tcPr>
          <w:p w14:paraId="7EEF6AC9" w14:textId="035DF2D9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böngészőprogram, honlap, weboldal, címsor, keresőoldal, keresőkifejezés, kulcsszó, álhírek, találat</w:t>
            </w:r>
          </w:p>
        </w:tc>
        <w:tc>
          <w:tcPr>
            <w:tcW w:w="4677" w:type="dxa"/>
            <w:gridSpan w:val="2"/>
            <w:vAlign w:val="center"/>
          </w:tcPr>
          <w:p w14:paraId="41E08E57" w14:textId="463A2647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tanuló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 w:rsidR="00481533">
              <w:rPr>
                <w:rFonts w:ascii="Times New Roman" w:eastAsia="Times New Roman" w:hAnsi="Times New Roman" w:cs="Times New Roman"/>
              </w:rPr>
              <w:t>lmélyülten</w:t>
            </w:r>
            <w:proofErr w:type="spellEnd"/>
            <w:r w:rsidR="00481533">
              <w:rPr>
                <w:rFonts w:ascii="Times New Roman" w:eastAsia="Times New Roman" w:hAnsi="Times New Roman" w:cs="Times New Roman"/>
              </w:rPr>
              <w:t xml:space="preserve"> dolgozik digitális környezetben, önellenőrzést végez. </w:t>
            </w:r>
          </w:p>
          <w:p w14:paraId="5EC17A0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Információkeresés kulcsszavak segítségével.</w:t>
            </w:r>
          </w:p>
          <w:p w14:paraId="3F73DB0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rendelkezésre álló eszközökkel, forrásokból meggyőződik a talált vagy kapott információk helyességéről. </w:t>
            </w:r>
          </w:p>
          <w:p w14:paraId="5AA7608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Információt keres az interneten más tantárgyak tanulása során és felhasználja azt. </w:t>
            </w:r>
          </w:p>
          <w:p w14:paraId="622E2C7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Kiválasztja a számára releváns információt, felismeri a hamis információt.</w:t>
            </w:r>
          </w:p>
          <w:p w14:paraId="206C0DB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Egyszerű, kulcsszavas keresés alkalmazása. </w:t>
            </w:r>
          </w:p>
        </w:tc>
        <w:tc>
          <w:tcPr>
            <w:tcW w:w="4111" w:type="dxa"/>
            <w:gridSpan w:val="2"/>
            <w:vAlign w:val="center"/>
          </w:tcPr>
          <w:p w14:paraId="6C5732CB" w14:textId="77777777" w:rsidR="000F749B" w:rsidRDefault="00481533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álhírek fő tulajdonságainak összegyűjtése.</w:t>
            </w:r>
          </w:p>
          <w:p w14:paraId="6844859D" w14:textId="3EF57C8F" w:rsidR="000F749B" w:rsidRDefault="00481533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Páros munkában </w:t>
            </w:r>
            <w:r w:rsidR="003944A6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nterneten való keresés gyakorlása kereső kifejezéssel. </w:t>
            </w:r>
          </w:p>
          <w:p w14:paraId="27C6B938" w14:textId="77777777" w:rsidR="000F749B" w:rsidRDefault="00481533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munka során képek keresése az interneten, megadott szempontok szerint.</w:t>
            </w:r>
          </w:p>
          <w:p w14:paraId="0DBC6360" w14:textId="77777777" w:rsidR="000F749B" w:rsidRDefault="00481533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Videó keresése az interneten.</w:t>
            </w:r>
          </w:p>
        </w:tc>
      </w:tr>
      <w:tr w:rsidR="000F749B" w14:paraId="5D6CC2F6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36DC68D9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2277" w:type="dxa"/>
            <w:gridSpan w:val="2"/>
            <w:vAlign w:val="center"/>
          </w:tcPr>
          <w:p w14:paraId="40AF18BC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Képek az interneten</w:t>
            </w:r>
          </w:p>
        </w:tc>
        <w:tc>
          <w:tcPr>
            <w:tcW w:w="2977" w:type="dxa"/>
            <w:gridSpan w:val="2"/>
            <w:vAlign w:val="center"/>
          </w:tcPr>
          <w:p w14:paraId="1854BE37" w14:textId="3FDB5B84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szerzői jog, szűrés, letöltés</w:t>
            </w:r>
          </w:p>
        </w:tc>
        <w:tc>
          <w:tcPr>
            <w:tcW w:w="4677" w:type="dxa"/>
            <w:gridSpan w:val="2"/>
            <w:vAlign w:val="center"/>
          </w:tcPr>
          <w:p w14:paraId="0611F643" w14:textId="5D52BC1B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nformációkat keres, a talált adatokat felhasználja digitális produktumok létrehozására. </w:t>
            </w:r>
          </w:p>
          <w:p w14:paraId="7A21173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Adatok gyűjtése az interneten személyekkel, jelenségekkel, állatokkal, növényekkel kapcsolatban.</w:t>
            </w:r>
          </w:p>
          <w:p w14:paraId="62859A7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Alkalmazói készségek fejlesztése. </w:t>
            </w:r>
          </w:p>
          <w:p w14:paraId="3A8475B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Böngészőprogram alapfunkcióinak ismerete. </w:t>
            </w:r>
          </w:p>
        </w:tc>
        <w:tc>
          <w:tcPr>
            <w:tcW w:w="4111" w:type="dxa"/>
            <w:gridSpan w:val="2"/>
            <w:vAlign w:val="center"/>
          </w:tcPr>
          <w:p w14:paraId="06A4D23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Képek keresése, képek keresése szűkítéssel.</w:t>
            </w:r>
          </w:p>
          <w:p w14:paraId="7C2033B5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Ingyenes képadatbázisok összegyűjtése közös munka során, azokban való keresés.</w:t>
            </w:r>
          </w:p>
          <w:p w14:paraId="7A6C9066" w14:textId="4A0739E4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Képek keresése és letöltése hivatkozással meghatározott témában. </w:t>
            </w:r>
          </w:p>
          <w:p w14:paraId="31EC9DC1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749B" w14:paraId="59CEC5ED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30804D02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</w:t>
            </w:r>
          </w:p>
        </w:tc>
        <w:tc>
          <w:tcPr>
            <w:tcW w:w="2277" w:type="dxa"/>
            <w:gridSpan w:val="2"/>
            <w:vAlign w:val="center"/>
          </w:tcPr>
          <w:p w14:paraId="4516FFF2" w14:textId="2F91D0F6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grafikonok</w:t>
            </w:r>
            <w:r w:rsidR="001E11D6">
              <w:rPr>
                <w:rFonts w:ascii="Times New Roman" w:eastAsia="Times New Roman" w:hAnsi="Times New Roman" w:cs="Times New Roman"/>
                <w:b/>
              </w:rPr>
              <w:t xml:space="preserve"> és diagramok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világa</w:t>
            </w:r>
          </w:p>
        </w:tc>
        <w:tc>
          <w:tcPr>
            <w:tcW w:w="2977" w:type="dxa"/>
            <w:gridSpan w:val="2"/>
            <w:vAlign w:val="center"/>
          </w:tcPr>
          <w:p w14:paraId="1E65C5E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adat, grafikon, diagram, infografika</w:t>
            </w:r>
          </w:p>
        </w:tc>
        <w:tc>
          <w:tcPr>
            <w:tcW w:w="4677" w:type="dxa"/>
            <w:gridSpan w:val="2"/>
            <w:vAlign w:val="center"/>
          </w:tcPr>
          <w:p w14:paraId="4166D4DD" w14:textId="1244B0C1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nformációt keres az interneten más tantárgyak tanulása során és felhasználja azt. </w:t>
            </w:r>
          </w:p>
          <w:p w14:paraId="2100EBD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Állításokat fogalmaz meg a grafikonokról,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infografikákról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táblázatokról; a kapott információkat felhasználja napi tevékenysége során. </w:t>
            </w:r>
          </w:p>
        </w:tc>
        <w:tc>
          <w:tcPr>
            <w:tcW w:w="4111" w:type="dxa"/>
            <w:gridSpan w:val="2"/>
            <w:vAlign w:val="center"/>
          </w:tcPr>
          <w:p w14:paraId="3B65655C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Grafikonok és diagramok keresése.</w:t>
            </w:r>
          </w:p>
          <w:p w14:paraId="3BEE5FB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Adatok keresése az interneten. </w:t>
            </w:r>
          </w:p>
          <w:p w14:paraId="42DB2C3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Csoportmunkával grafikonok gyűjtése, azokról adatok leolvasása, értelmezése.</w:t>
            </w:r>
          </w:p>
          <w:p w14:paraId="6D3C75C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Páros munkában infografika témájának kitalálása.</w:t>
            </w:r>
          </w:p>
          <w:p w14:paraId="437E27EF" w14:textId="703D962E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Infografik</w:t>
            </w:r>
            <w:r w:rsidR="00A31471">
              <w:rPr>
                <w:rFonts w:ascii="Times New Roman" w:eastAsia="Times New Roman" w:hAnsi="Times New Roman" w:cs="Times New Roman"/>
              </w:rPr>
              <w:t>ák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keresése az interneten, azokról információk gyűjtése.</w:t>
            </w:r>
          </w:p>
        </w:tc>
      </w:tr>
      <w:tr w:rsidR="000F749B" w14:paraId="00191EA2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6C8C0796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</w:t>
            </w:r>
          </w:p>
        </w:tc>
        <w:tc>
          <w:tcPr>
            <w:tcW w:w="2277" w:type="dxa"/>
            <w:gridSpan w:val="2"/>
            <w:vAlign w:val="center"/>
          </w:tcPr>
          <w:p w14:paraId="530BF44F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Nézzünk körbe!</w:t>
            </w:r>
          </w:p>
        </w:tc>
        <w:tc>
          <w:tcPr>
            <w:tcW w:w="2977" w:type="dxa"/>
            <w:gridSpan w:val="2"/>
            <w:vAlign w:val="center"/>
          </w:tcPr>
          <w:p w14:paraId="0CA86D6B" w14:textId="078EF1F4" w:rsidR="000F749B" w:rsidRDefault="006C5DCF" w:rsidP="00CA31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347A58DF" w14:textId="05B75A27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 rendelkezésre álló eszközökkel, forrásokból meggyőződik a talált vagy kapott információk helyességéről. </w:t>
            </w:r>
          </w:p>
          <w:p w14:paraId="54B022E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Alkalmazói készségek fejlesztése.</w:t>
            </w:r>
          </w:p>
          <w:p w14:paraId="0438B59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Véleményalkotás a keresés eredményének hitelességével kapcsolatban.</w:t>
            </w:r>
          </w:p>
          <w:p w14:paraId="0E9C27DF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Az interneten gyűjtött információk felhasználása érveléshez, véleményalkotáshoz.</w:t>
            </w:r>
          </w:p>
          <w:p w14:paraId="17B255B4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F8E9D0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Az internetes keresés gyakorlása.</w:t>
            </w:r>
          </w:p>
          <w:p w14:paraId="0D29F53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Útvonaltervezés kipróbálása, gyakorlása. A lehetőség előnyeinek és hátrányainak összegyűjtése, megbeszélése. </w:t>
            </w:r>
          </w:p>
          <w:p w14:paraId="1DB06418" w14:textId="660A2BF5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Helyesírás</w:t>
            </w:r>
            <w:r w:rsidR="0017391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ellenőrző oldal felkeresése, kipróbálása. Párokban helyesírási totó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készítése helyesírás-ellenőrző program használatának segítségével. </w:t>
            </w:r>
          </w:p>
          <w:p w14:paraId="12FCB9E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Időjárás-előrejelző programok, oldalak megismerése, felkeresése. A településre vonatkozó adatok értelmezése. </w:t>
            </w:r>
          </w:p>
          <w:p w14:paraId="0474637B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749B" w14:paraId="75C7C515" w14:textId="77777777" w:rsidTr="003944A6">
        <w:trPr>
          <w:trHeight w:val="405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5EB8E220" w14:textId="77777777" w:rsidR="000F749B" w:rsidRDefault="00481533">
            <w:pPr>
              <w:ind w:left="316" w:hanging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V. Védekezés a digitális világ veszélyei ellen</w:t>
            </w:r>
          </w:p>
        </w:tc>
      </w:tr>
      <w:tr w:rsidR="000F749B" w14:paraId="19B16219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0BE0ADD8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</w:t>
            </w:r>
          </w:p>
          <w:p w14:paraId="4579EAA5" w14:textId="77777777" w:rsidR="000F749B" w:rsidRDefault="000F7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12B981A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fele sem igaz! Leleplezzük az álhíreket</w:t>
            </w:r>
          </w:p>
        </w:tc>
        <w:tc>
          <w:tcPr>
            <w:tcW w:w="2977" w:type="dxa"/>
            <w:gridSpan w:val="2"/>
            <w:vAlign w:val="center"/>
          </w:tcPr>
          <w:p w14:paraId="3077075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álhír, hamis információ, hír keletkezésének időpontja, forrása, logikai vizsgálata</w:t>
            </w:r>
          </w:p>
        </w:tc>
        <w:tc>
          <w:tcPr>
            <w:tcW w:w="4677" w:type="dxa"/>
            <w:gridSpan w:val="2"/>
          </w:tcPr>
          <w:p w14:paraId="07C59DB6" w14:textId="6998738A" w:rsidR="000F749B" w:rsidRDefault="00583EFE">
            <w:pPr>
              <w:rPr>
                <w:rFonts w:ascii="Times New Roman" w:eastAsia="Times New Roman" w:hAnsi="Times New Roman" w:cs="Times New Roman"/>
              </w:rPr>
            </w:pPr>
            <w:r w:rsidRPr="00583EFE">
              <w:rPr>
                <w:rFonts w:ascii="Times New Roman" w:eastAsia="Times New Roman" w:hAnsi="Times New Roman" w:cs="Times New Roman"/>
              </w:rPr>
              <w:t>Érvelés egy információ hitelességével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3CE765F2" w14:textId="18956621" w:rsidR="00185D06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Közvetlen tapasztalatok szerzése az álhírekkel, manipulált képekkel, videókkal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41D344EF" w14:textId="37F124A8" w:rsidR="00185D06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Példák, tapasztalatok elemzése a hamis információkkal, azok felismerésével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</w:tcPr>
          <w:p w14:paraId="6108625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Álhírek vizsgálata, hírek keletkezési időpontjának és forrásának ellenőrzése. Hírek logikai vizsgálata. Tapasztalatok gyűjtése az álhírekkel kapcsolatban, felismerési tanácsok megfogalmazása és alkalmazása.</w:t>
            </w:r>
          </w:p>
        </w:tc>
      </w:tr>
      <w:tr w:rsidR="000F749B" w14:paraId="06B134FE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450D1F4A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</w:t>
            </w:r>
          </w:p>
        </w:tc>
        <w:tc>
          <w:tcPr>
            <w:tcW w:w="2277" w:type="dxa"/>
            <w:gridSpan w:val="2"/>
            <w:vAlign w:val="center"/>
          </w:tcPr>
          <w:p w14:paraId="23763B4B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További tanácsok az álhírek ellen</w:t>
            </w:r>
          </w:p>
        </w:tc>
        <w:tc>
          <w:tcPr>
            <w:tcW w:w="2977" w:type="dxa"/>
            <w:gridSpan w:val="2"/>
            <w:vAlign w:val="center"/>
          </w:tcPr>
          <w:p w14:paraId="09CD64D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tények ellenőrzése, érzelmekre való hatás, rejtett reklám</w:t>
            </w:r>
          </w:p>
        </w:tc>
        <w:tc>
          <w:tcPr>
            <w:tcW w:w="4677" w:type="dxa"/>
            <w:gridSpan w:val="2"/>
          </w:tcPr>
          <w:p w14:paraId="5420A37E" w14:textId="39180584" w:rsidR="000F749B" w:rsidRDefault="00583EFE">
            <w:pPr>
              <w:rPr>
                <w:rFonts w:ascii="Times New Roman" w:eastAsia="Times New Roman" w:hAnsi="Times New Roman" w:cs="Times New Roman"/>
              </w:rPr>
            </w:pPr>
            <w:r w:rsidRPr="00583EFE">
              <w:rPr>
                <w:rFonts w:ascii="Times New Roman" w:eastAsia="Times New Roman" w:hAnsi="Times New Roman" w:cs="Times New Roman"/>
              </w:rPr>
              <w:t>Érvelés egy információ hitelességével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29873A48" w14:textId="367BB02B" w:rsidR="00185D06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Közvetlen tapasztalatok szerzése az álhírekkel, manipulált képekkel, videókkal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6BB8F000" w14:textId="74DE659E" w:rsidR="00185D06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Példák, tapasztalatok elemzése a hamis információkkal, azok felismerésével kapcsolatban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</w:tcPr>
          <w:p w14:paraId="30DC18D3" w14:textId="1193263B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Álhírek vizsgálata, hírek keletkezési időpontjának és forrásának ellenőrzése. A hírek által közvetített tények ellenőrzése. Tapasztalatok gyűjtése az olvasó érzelmeinek befolyásolásával kapcsolatban, a rejtett reklámok ismérve.</w:t>
            </w:r>
            <w:r w:rsidR="003944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Felismerési tanácsok megfogalmazása és alkalmazása.</w:t>
            </w:r>
          </w:p>
        </w:tc>
      </w:tr>
      <w:tr w:rsidR="000F749B" w14:paraId="77F86F88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574A9BAF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</w:t>
            </w:r>
          </w:p>
        </w:tc>
        <w:tc>
          <w:tcPr>
            <w:tcW w:w="2277" w:type="dxa"/>
            <w:gridSpan w:val="2"/>
            <w:vAlign w:val="center"/>
          </w:tcPr>
          <w:p w14:paraId="6443773E" w14:textId="552E67F8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Levélszemét – a jó jelszó – kódtörés: </w:t>
            </w:r>
            <w:r w:rsidR="006C5DCF"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</w:rPr>
              <w:t>em árt az óvatosság!</w:t>
            </w:r>
          </w:p>
          <w:p w14:paraId="0B426A3B" w14:textId="77777777" w:rsidR="000F749B" w:rsidRDefault="000F74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DF211B5" w14:textId="66FC84D6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levélszemét</w:t>
            </w:r>
            <w:r w:rsidR="00A31471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spam, jelszó, hacker, informatikai rendszerbe való behatolás</w:t>
            </w:r>
          </w:p>
        </w:tc>
        <w:tc>
          <w:tcPr>
            <w:tcW w:w="4677" w:type="dxa"/>
            <w:gridSpan w:val="2"/>
          </w:tcPr>
          <w:p w14:paraId="0C2D42CE" w14:textId="14DCC781" w:rsidR="000F749B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A személyes adatok védelme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2035D594" w14:textId="77777777" w:rsidR="00185D06" w:rsidRPr="00185D06" w:rsidRDefault="00185D06" w:rsidP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Olyan érzékeny, személyes adatok megnevezése, melyeket fokozottan óvni szükséges a digitális</w:t>
            </w:r>
          </w:p>
          <w:p w14:paraId="3CDA2DD1" w14:textId="12ED62BA" w:rsidR="00185D06" w:rsidRDefault="00185D06" w:rsidP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kommunikáció során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</w:tcPr>
          <w:p w14:paraId="191C912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kéretlen tartalmak veszélyeinek ismertetése. A spamek típusai. A jó jelszó jellemzőinek ismertetése. Jelszavak vizsgálata. Történetek vizsgálata: informatikai rendszerekbe történő behatolás. Példák gyűjtése tanulók környezetéből informatikai rendszerekre: tanulmányi rendszer, személyes weblap, játékok személyi profiljai stb.</w:t>
            </w:r>
          </w:p>
        </w:tc>
      </w:tr>
      <w:tr w:rsidR="000F749B" w14:paraId="5930A509" w14:textId="77777777" w:rsidTr="00CA310A">
        <w:trPr>
          <w:trHeight w:val="432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10DBBEBA" w14:textId="51E19F85" w:rsidR="000F749B" w:rsidRDefault="009E168C" w:rsidP="009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VI. </w:t>
            </w:r>
            <w:r w:rsidR="00481533">
              <w:rPr>
                <w:rFonts w:ascii="Times New Roman" w:eastAsia="Times New Roman" w:hAnsi="Times New Roman" w:cs="Times New Roman"/>
                <w:b/>
                <w:color w:val="000000"/>
              </w:rPr>
              <w:t>A robotika és a kódolás alapjai</w:t>
            </w:r>
          </w:p>
        </w:tc>
      </w:tr>
      <w:tr w:rsidR="000F749B" w14:paraId="69FBA47E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3A381E57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</w:t>
            </w:r>
          </w:p>
        </w:tc>
        <w:tc>
          <w:tcPr>
            <w:tcW w:w="2277" w:type="dxa"/>
            <w:gridSpan w:val="2"/>
            <w:vAlign w:val="center"/>
          </w:tcPr>
          <w:p w14:paraId="15F0C1CE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Ismételjünk!</w:t>
            </w:r>
          </w:p>
        </w:tc>
        <w:tc>
          <w:tcPr>
            <w:tcW w:w="2977" w:type="dxa"/>
            <w:gridSpan w:val="2"/>
            <w:vAlign w:val="center"/>
          </w:tcPr>
          <w:p w14:paraId="5047B94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humanoid, ipari robot</w:t>
            </w:r>
          </w:p>
        </w:tc>
        <w:tc>
          <w:tcPr>
            <w:tcW w:w="4677" w:type="dxa"/>
            <w:gridSpan w:val="2"/>
            <w:vAlign w:val="center"/>
          </w:tcPr>
          <w:p w14:paraId="6A9BB088" w14:textId="0080F910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 valódi vagy szimulált programozható eszköz mozgását értékeli, hiba esetén módosítja a kódsorozatot a kívánt eredmény eléréséig. Tapasztalatait megfogalmazza, megvitatja társaival.</w:t>
            </w:r>
          </w:p>
          <w:p w14:paraId="71D0462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Egyszerű algoritmus kódolása pl. padlórobottal.</w:t>
            </w:r>
          </w:p>
          <w:p w14:paraId="5E1FD32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Néhány elemi lépésből álló algoritmus tudatos alkalmazása, módosítása.</w:t>
            </w:r>
          </w:p>
        </w:tc>
        <w:tc>
          <w:tcPr>
            <w:tcW w:w="4111" w:type="dxa"/>
            <w:gridSpan w:val="2"/>
            <w:vAlign w:val="center"/>
          </w:tcPr>
          <w:p w14:paraId="05F3832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robotokról tanultak felelevenítése. A robotok szerepe az emberiség életében. Egyszerű, robotpályán történő kódolási feladatok megoldásával a harmadik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osztályban tanult kódolási ismeretek ismétlése.</w:t>
            </w:r>
          </w:p>
        </w:tc>
      </w:tr>
      <w:tr w:rsidR="000F749B" w14:paraId="7E3FEBA4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75E2657D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28.</w:t>
            </w:r>
          </w:p>
        </w:tc>
        <w:tc>
          <w:tcPr>
            <w:tcW w:w="2277" w:type="dxa"/>
            <w:gridSpan w:val="2"/>
            <w:vAlign w:val="center"/>
          </w:tcPr>
          <w:p w14:paraId="095C65F3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robot irányítása</w:t>
            </w:r>
          </w:p>
        </w:tc>
        <w:tc>
          <w:tcPr>
            <w:tcW w:w="2977" w:type="dxa"/>
            <w:gridSpan w:val="2"/>
            <w:vAlign w:val="center"/>
          </w:tcPr>
          <w:p w14:paraId="38BFC05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kódolás, kód, végrehajtás, utasítás</w:t>
            </w:r>
          </w:p>
        </w:tc>
        <w:tc>
          <w:tcPr>
            <w:tcW w:w="4677" w:type="dxa"/>
            <w:gridSpan w:val="2"/>
            <w:vAlign w:val="center"/>
          </w:tcPr>
          <w:p w14:paraId="2F43AC9E" w14:textId="6EDF7CD4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 valódi vagy szimulált programozható eszköz mozgását értékeli, hiba esetén módosítja a kódsorozatot a kívánt eredmény eléréséig. Tapasztalatait megfogalmazza, megvitatja társaival.</w:t>
            </w:r>
          </w:p>
          <w:p w14:paraId="5241F46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Egyszerű algoritmus kódolása pl. padlórobottal.</w:t>
            </w:r>
          </w:p>
          <w:p w14:paraId="4749E67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Néhány elemi lépésből álló algoritmus tudatos alkalmazása, módosítása.</w:t>
            </w:r>
          </w:p>
        </w:tc>
        <w:tc>
          <w:tcPr>
            <w:tcW w:w="4111" w:type="dxa"/>
            <w:gridSpan w:val="2"/>
            <w:vAlign w:val="center"/>
          </w:tcPr>
          <w:p w14:paraId="791A3A6A" w14:textId="3A699DC7" w:rsidR="000F749B" w:rsidRDefault="00481533" w:rsidP="00394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 egy robot útvonalának megtervezése, makettel történő modellezése, kódolása: segítsünk a bevásárlásban! A robot mozgásának elemzése. Feltételek megjelenésével a robot útvonalának módosítása. Lehetséges útvonalak vizsgálata, a legrövidebb út megtalálása. Adott feltételeknek megfelelő kód</w:t>
            </w:r>
            <w:r w:rsidR="003944A6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or tervezése. A csoportok megoldásainak vizsgálata.</w:t>
            </w:r>
          </w:p>
        </w:tc>
      </w:tr>
      <w:tr w:rsidR="000F749B" w14:paraId="3D7B493A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753FEB96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</w:t>
            </w:r>
          </w:p>
        </w:tc>
        <w:tc>
          <w:tcPr>
            <w:tcW w:w="2277" w:type="dxa"/>
            <w:gridSpan w:val="2"/>
            <w:vAlign w:val="center"/>
          </w:tcPr>
          <w:p w14:paraId="303DC0D2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Lépésről lépésre</w:t>
            </w:r>
          </w:p>
        </w:tc>
        <w:tc>
          <w:tcPr>
            <w:tcW w:w="2977" w:type="dxa"/>
            <w:gridSpan w:val="2"/>
            <w:vAlign w:val="center"/>
          </w:tcPr>
          <w:p w14:paraId="4C1AFE5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algoritmus,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algofejtörő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429C6FC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Algoritmus lépésekre bontása. </w:t>
            </w:r>
          </w:p>
          <w:p w14:paraId="0679F2A7" w14:textId="0EC4BCB1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Probléma értelmezése, a megoldási lehetőségek eljátszása, megfogalmazása, egyszerű eszközök segítségével történő megvalósítása. </w:t>
            </w:r>
            <w:r w:rsidR="00A31471"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 w:rsidR="00A31471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probléma megoldásához többféle algoritmust próbál ki.</w:t>
            </w:r>
          </w:p>
        </w:tc>
        <w:tc>
          <w:tcPr>
            <w:tcW w:w="4111" w:type="dxa"/>
            <w:gridSpan w:val="2"/>
            <w:vAlign w:val="center"/>
          </w:tcPr>
          <w:p w14:paraId="0F5EA8B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Csoportmunkában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algofejtörő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megoldása modell segítségével, a megoldás rögzítése.</w:t>
            </w:r>
          </w:p>
        </w:tc>
      </w:tr>
      <w:tr w:rsidR="000F749B" w14:paraId="339743C0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3DB4FA41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</w:t>
            </w:r>
          </w:p>
        </w:tc>
        <w:tc>
          <w:tcPr>
            <w:tcW w:w="2277" w:type="dxa"/>
            <w:gridSpan w:val="2"/>
            <w:vAlign w:val="center"/>
          </w:tcPr>
          <w:p w14:paraId="62F174B1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Figyelj, mert ketten vannak!</w:t>
            </w:r>
          </w:p>
        </w:tc>
        <w:tc>
          <w:tcPr>
            <w:tcW w:w="2977" w:type="dxa"/>
            <w:gridSpan w:val="2"/>
            <w:vAlign w:val="center"/>
          </w:tcPr>
          <w:p w14:paraId="64168569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utasítássorozat</w:t>
            </w:r>
          </w:p>
        </w:tc>
        <w:tc>
          <w:tcPr>
            <w:tcW w:w="4677" w:type="dxa"/>
            <w:gridSpan w:val="2"/>
            <w:vAlign w:val="center"/>
          </w:tcPr>
          <w:p w14:paraId="4F09088D" w14:textId="2C879211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81533">
              <w:rPr>
                <w:rFonts w:ascii="Times New Roman" w:eastAsia="Times New Roman" w:hAnsi="Times New Roman" w:cs="Times New Roman"/>
              </w:rPr>
              <w:t xml:space="preserve"> valódi vagy szimulált programozható eszköz mozgását értékeli, hiba esetén módosítja a kódsorozatot a kívánt eredmény eléréséig. Tapasztalatait megfogalmazza, megvitatja társaival. Az algoritmikus gondolkodás fejlesztése. Algoritmus kiválasztása. Néhány elemi lépésből álló algoritmus tudatos alkalmazása, módosítása.</w:t>
            </w:r>
          </w:p>
        </w:tc>
        <w:tc>
          <w:tcPr>
            <w:tcW w:w="4111" w:type="dxa"/>
            <w:gridSpan w:val="2"/>
            <w:vAlign w:val="center"/>
          </w:tcPr>
          <w:p w14:paraId="2899E948" w14:textId="486585B9" w:rsidR="000F749B" w:rsidRDefault="00481533" w:rsidP="00394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 két robot útvonalának megtervezése, makettel történő modellezése, kódolása: drágakövek bányászása. Feltételek megjelenésével a robotok útvonalának vizsgálata, szükség esetén módosítása. Adott feltételeknek megfelelő kód</w:t>
            </w:r>
            <w:r w:rsidR="003944A6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or tervezése. A csoportok megoldásainak vizsgálata.</w:t>
            </w:r>
          </w:p>
        </w:tc>
      </w:tr>
      <w:tr w:rsidR="000F749B" w14:paraId="19B6CE57" w14:textId="77777777" w:rsidTr="003944A6">
        <w:trPr>
          <w:trHeight w:val="2687"/>
        </w:trPr>
        <w:tc>
          <w:tcPr>
            <w:tcW w:w="1129" w:type="dxa"/>
            <w:vAlign w:val="center"/>
          </w:tcPr>
          <w:p w14:paraId="4D0EF95C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2277" w:type="dxa"/>
            <w:gridSpan w:val="2"/>
            <w:vAlign w:val="center"/>
          </w:tcPr>
          <w:p w14:paraId="52812BBE" w14:textId="5A0FEF0E" w:rsidR="000F749B" w:rsidRDefault="00481533" w:rsidP="009E168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Érzékelők (szenzorok) használata </w:t>
            </w:r>
            <w:r w:rsidR="009E168C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Elágazások</w:t>
            </w:r>
          </w:p>
        </w:tc>
        <w:tc>
          <w:tcPr>
            <w:tcW w:w="2977" w:type="dxa"/>
            <w:gridSpan w:val="2"/>
            <w:vAlign w:val="center"/>
          </w:tcPr>
          <w:p w14:paraId="4077F26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okosotthon, érzékelő, szenzor, elágazás</w:t>
            </w:r>
          </w:p>
        </w:tc>
        <w:tc>
          <w:tcPr>
            <w:tcW w:w="4677" w:type="dxa"/>
            <w:gridSpan w:val="2"/>
            <w:vAlign w:val="center"/>
          </w:tcPr>
          <w:p w14:paraId="7214B68A" w14:textId="67FB5FC1" w:rsidR="000F749B" w:rsidRDefault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Néhány elemi lépésből álló algoritmus tudatos alkalmazása, módosítása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2D43AFA6" w14:textId="77777777" w:rsidR="00185D06" w:rsidRPr="00185D06" w:rsidRDefault="00185D06" w:rsidP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A robot adott feltételek alapján végzendő mozgásának megtervezése, kirakása jelekkel, a</w:t>
            </w:r>
          </w:p>
          <w:p w14:paraId="18B62DFA" w14:textId="7D2FCEFE" w:rsidR="00185D06" w:rsidRPr="00185D06" w:rsidRDefault="00185D06" w:rsidP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mozgások lelépegetése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  <w:p w14:paraId="549A9C0D" w14:textId="31955731" w:rsidR="00185D06" w:rsidRDefault="00185D06" w:rsidP="00185D06">
            <w:pPr>
              <w:rPr>
                <w:rFonts w:ascii="Times New Roman" w:eastAsia="Times New Roman" w:hAnsi="Times New Roman" w:cs="Times New Roman"/>
              </w:rPr>
            </w:pPr>
            <w:r w:rsidRPr="00185D06">
              <w:rPr>
                <w:rFonts w:ascii="Times New Roman" w:eastAsia="Times New Roman" w:hAnsi="Times New Roman" w:cs="Times New Roman"/>
              </w:rPr>
              <w:t>Útvonalak tervezése, kódolása adott feltételek alapján</w:t>
            </w:r>
            <w:r w:rsidR="00A314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14:paraId="4A6181A1" w14:textId="493EB1BE" w:rsidR="000F749B" w:rsidRDefault="00173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481533">
              <w:rPr>
                <w:rFonts w:ascii="Times New Roman" w:eastAsia="Times New Roman" w:hAnsi="Times New Roman" w:cs="Times New Roman"/>
              </w:rPr>
              <w:t>apasztalatok, példák gyűjtése az okos otthonnal kapcsolatban. Tankönyvi szemelvények feldolgozása, vizsgálata. Érzékelők, szenzorok vizsgálata, csoportosítása. Elágazások hétköznapi életünkben. Elágazásokat tartalmazó történetek eljátszása.</w:t>
            </w:r>
          </w:p>
        </w:tc>
      </w:tr>
      <w:tr w:rsidR="000F749B" w14:paraId="5109B486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151692B6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32.</w:t>
            </w:r>
          </w:p>
        </w:tc>
        <w:tc>
          <w:tcPr>
            <w:tcW w:w="2277" w:type="dxa"/>
            <w:gridSpan w:val="2"/>
            <w:vAlign w:val="center"/>
          </w:tcPr>
          <w:p w14:paraId="1E06FEF3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Pont, mint egy kirakós</w:t>
            </w:r>
          </w:p>
        </w:tc>
        <w:tc>
          <w:tcPr>
            <w:tcW w:w="2977" w:type="dxa"/>
            <w:gridSpan w:val="2"/>
            <w:vAlign w:val="center"/>
          </w:tcPr>
          <w:p w14:paraId="0D6F77E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program, programozás, blokk</w:t>
            </w:r>
          </w:p>
        </w:tc>
        <w:tc>
          <w:tcPr>
            <w:tcW w:w="4677" w:type="dxa"/>
            <w:gridSpan w:val="2"/>
            <w:vAlign w:val="center"/>
          </w:tcPr>
          <w:p w14:paraId="0857F200" w14:textId="05358FAF" w:rsidR="000F749B" w:rsidRDefault="00A31471">
            <w:pPr>
              <w:rPr>
                <w:rFonts w:ascii="Times New Roman" w:eastAsia="Times New Roman" w:hAnsi="Times New Roman" w:cs="Times New Roman"/>
              </w:rPr>
            </w:pPr>
            <w:r w:rsidRPr="00A31471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481533">
              <w:rPr>
                <w:rFonts w:ascii="Times New Roman" w:eastAsia="Times New Roman" w:hAnsi="Times New Roman" w:cs="Times New Roman"/>
              </w:rPr>
              <w:t>ljátszik elemi lépésekből álló, adott sorrendben végrehajtandó cselekvést. Kódolás tevékenységgel. Algoritmus lépésekre bontása.</w:t>
            </w:r>
          </w:p>
        </w:tc>
        <w:tc>
          <w:tcPr>
            <w:tcW w:w="4111" w:type="dxa"/>
            <w:gridSpan w:val="2"/>
            <w:vAlign w:val="center"/>
          </w:tcPr>
          <w:p w14:paraId="30EBA10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Blokkód formájában megadott tornagyakorlatok eljátszása.</w:t>
            </w:r>
          </w:p>
          <w:p w14:paraId="5A8C3CEA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 saját kódolt tornagyakorlat készítése. A csoportok megoldásainak vizsgálata.</w:t>
            </w:r>
          </w:p>
        </w:tc>
      </w:tr>
      <w:tr w:rsidR="000F749B" w14:paraId="7271D8D0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7C5F5882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33.</w:t>
            </w:r>
          </w:p>
        </w:tc>
        <w:tc>
          <w:tcPr>
            <w:tcW w:w="2277" w:type="dxa"/>
            <w:gridSpan w:val="2"/>
            <w:vAlign w:val="center"/>
          </w:tcPr>
          <w:p w14:paraId="70D37FA4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Kódolj blokkokkal!</w:t>
            </w:r>
          </w:p>
        </w:tc>
        <w:tc>
          <w:tcPr>
            <w:tcW w:w="2977" w:type="dxa"/>
            <w:gridSpan w:val="2"/>
            <w:vAlign w:val="center"/>
          </w:tcPr>
          <w:p w14:paraId="7CD49FB3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blokkprogramozás</w:t>
            </w:r>
          </w:p>
        </w:tc>
        <w:tc>
          <w:tcPr>
            <w:tcW w:w="4677" w:type="dxa"/>
            <w:gridSpan w:val="2"/>
            <w:vAlign w:val="center"/>
          </w:tcPr>
          <w:p w14:paraId="03FF903D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Néhány megadott algoritmus alkalmazása, módosítása. Adott feltételnek megfelelő kódsorozat tervezése és végrehajtása. Kódolás grafikus felületen.</w:t>
            </w:r>
          </w:p>
        </w:tc>
        <w:tc>
          <w:tcPr>
            <w:tcW w:w="4111" w:type="dxa"/>
            <w:gridSpan w:val="2"/>
            <w:vAlign w:val="center"/>
          </w:tcPr>
          <w:p w14:paraId="7E4D318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Csoportmunkában, blokkód formájában megadott utasítások végrehajtása, vizsgálata, szükség esetén módosítása: kincskeresés. Csoportmunkában saját kód készítése. A csoportok megoldásainak vizsgálata.</w:t>
            </w:r>
          </w:p>
        </w:tc>
      </w:tr>
      <w:tr w:rsidR="000F749B" w14:paraId="711E0005" w14:textId="77777777" w:rsidTr="003944A6">
        <w:trPr>
          <w:trHeight w:val="924"/>
        </w:trPr>
        <w:tc>
          <w:tcPr>
            <w:tcW w:w="1129" w:type="dxa"/>
            <w:vAlign w:val="center"/>
          </w:tcPr>
          <w:p w14:paraId="14979C93" w14:textId="77777777" w:rsidR="000F749B" w:rsidRDefault="004815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34.</w:t>
            </w:r>
          </w:p>
        </w:tc>
        <w:tc>
          <w:tcPr>
            <w:tcW w:w="2277" w:type="dxa"/>
            <w:gridSpan w:val="2"/>
            <w:vAlign w:val="center"/>
          </w:tcPr>
          <w:p w14:paraId="175E745E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Egyre több információ a robotokról</w:t>
            </w:r>
          </w:p>
        </w:tc>
        <w:tc>
          <w:tcPr>
            <w:tcW w:w="2977" w:type="dxa"/>
            <w:gridSpan w:val="2"/>
            <w:vAlign w:val="center"/>
          </w:tcPr>
          <w:p w14:paraId="1DA30022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utasítás, kód, tesztelés, hibakeresés</w:t>
            </w:r>
          </w:p>
        </w:tc>
        <w:tc>
          <w:tcPr>
            <w:tcW w:w="4677" w:type="dxa"/>
            <w:gridSpan w:val="2"/>
            <w:vAlign w:val="center"/>
          </w:tcPr>
          <w:p w14:paraId="1148E4DB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Algoritmus lépésekre bontása. </w:t>
            </w:r>
          </w:p>
          <w:p w14:paraId="34806A7E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Probléma értelmezése, a megoldási lehetőségek eljátszása, megfogalmazása, egyszerű eszközök segítségével történő megvalósítása.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Algofejtörők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modellezése.</w:t>
            </w:r>
          </w:p>
        </w:tc>
        <w:tc>
          <w:tcPr>
            <w:tcW w:w="4111" w:type="dxa"/>
            <w:gridSpan w:val="2"/>
            <w:vAlign w:val="center"/>
          </w:tcPr>
          <w:p w14:paraId="3D8241CF" w14:textId="77777777" w:rsidR="000F749B" w:rsidRDefault="000F749B">
            <w:pPr>
              <w:rPr>
                <w:rFonts w:ascii="Times New Roman" w:eastAsia="Times New Roman" w:hAnsi="Times New Roman" w:cs="Times New Roman"/>
              </w:rPr>
            </w:pPr>
          </w:p>
          <w:p w14:paraId="49237A77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Kódolási feladatok megoldása robotpályákon. Csoportmunkában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algofejtörő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megoldása modell segítségével, a megoldás rögzítése.</w:t>
            </w:r>
          </w:p>
        </w:tc>
      </w:tr>
      <w:tr w:rsidR="000F749B" w14:paraId="6BC1E389" w14:textId="77777777" w:rsidTr="003944A6">
        <w:trPr>
          <w:trHeight w:val="420"/>
        </w:trPr>
        <w:tc>
          <w:tcPr>
            <w:tcW w:w="15173" w:type="dxa"/>
            <w:gridSpan w:val="9"/>
            <w:shd w:val="clear" w:color="auto" w:fill="C5E0B3"/>
            <w:vAlign w:val="center"/>
          </w:tcPr>
          <w:p w14:paraId="26F3A306" w14:textId="77777777" w:rsidR="000F749B" w:rsidRDefault="00481533">
            <w:pPr>
              <w:ind w:left="316" w:hanging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VII. Digitális projekt </w:t>
            </w:r>
          </w:p>
        </w:tc>
      </w:tr>
      <w:tr w:rsidR="000F749B" w14:paraId="25FA6FBA" w14:textId="77777777" w:rsidTr="003944A6">
        <w:trPr>
          <w:trHeight w:val="924"/>
        </w:trPr>
        <w:tc>
          <w:tcPr>
            <w:tcW w:w="1129" w:type="dxa"/>
          </w:tcPr>
          <w:p w14:paraId="0842EE1E" w14:textId="06E4C13D" w:rsidR="000F749B" w:rsidRDefault="004815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Projektek időkereté</w:t>
            </w:r>
            <w:r w:rsidR="00C41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</w:t>
            </w:r>
          </w:p>
        </w:tc>
        <w:tc>
          <w:tcPr>
            <w:tcW w:w="2277" w:type="dxa"/>
            <w:gridSpan w:val="2"/>
            <w:vAlign w:val="center"/>
          </w:tcPr>
          <w:p w14:paraId="0AB5A561" w14:textId="77777777" w:rsidR="000F749B" w:rsidRDefault="0048153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 tervezése</w:t>
            </w:r>
          </w:p>
        </w:tc>
        <w:tc>
          <w:tcPr>
            <w:tcW w:w="2977" w:type="dxa"/>
            <w:gridSpan w:val="2"/>
            <w:vAlign w:val="center"/>
          </w:tcPr>
          <w:p w14:paraId="759641B8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projekt, megosztás, digitális témahét</w:t>
            </w:r>
          </w:p>
        </w:tc>
        <w:tc>
          <w:tcPr>
            <w:tcW w:w="4677" w:type="dxa"/>
            <w:gridSpan w:val="2"/>
            <w:vAlign w:val="center"/>
          </w:tcPr>
          <w:p w14:paraId="206414A0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Fogalmak, ismeretek rendszerezése, ellenőrzése.</w:t>
            </w:r>
          </w:p>
          <w:p w14:paraId="3A77FD71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Digitális eszközök használata.</w:t>
            </w:r>
          </w:p>
          <w:p w14:paraId="28429E2F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Problémamegoldás digitális környezetben, digitális eszközökkel.</w:t>
            </w:r>
          </w:p>
        </w:tc>
        <w:tc>
          <w:tcPr>
            <w:tcW w:w="4111" w:type="dxa"/>
            <w:gridSpan w:val="2"/>
            <w:vAlign w:val="center"/>
          </w:tcPr>
          <w:p w14:paraId="1EBB4B84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projekt tartalmának, várható eredményének közös kialakítása.</w:t>
            </w:r>
          </w:p>
          <w:p w14:paraId="124CC3A6" w14:textId="77777777" w:rsidR="000F749B" w:rsidRDefault="004815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Egyéni, csoportos vagy páros feladatmegoldás. A feladatok közös ellenőrzése, értékelése.</w:t>
            </w:r>
          </w:p>
        </w:tc>
      </w:tr>
    </w:tbl>
    <w:p w14:paraId="139D03CC" w14:textId="77777777" w:rsidR="000F749B" w:rsidRDefault="000F749B">
      <w:pPr>
        <w:rPr>
          <w:rFonts w:ascii="Times New Roman" w:eastAsia="Times New Roman" w:hAnsi="Times New Roman" w:cs="Times New Roman"/>
        </w:rPr>
      </w:pPr>
    </w:p>
    <w:sectPr w:rsidR="000F749B">
      <w:footerReference w:type="default" r:id="rId9"/>
      <w:pgSz w:w="16838" w:h="11906" w:orient="landscape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1178" w14:textId="77777777" w:rsidR="009A138E" w:rsidRDefault="009A138E">
      <w:pPr>
        <w:spacing w:after="0" w:line="240" w:lineRule="auto"/>
      </w:pPr>
      <w:r>
        <w:separator/>
      </w:r>
    </w:p>
  </w:endnote>
  <w:endnote w:type="continuationSeparator" w:id="0">
    <w:p w14:paraId="330B1617" w14:textId="77777777" w:rsidR="009A138E" w:rsidRDefault="009A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D1C1" w14:textId="77777777" w:rsidR="000F749B" w:rsidRDefault="0048153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ADB4A9" wp14:editId="07F87E21">
              <wp:simplePos x="0" y="0"/>
              <wp:positionH relativeFrom="column">
                <wp:posOffset>7264400</wp:posOffset>
              </wp:positionH>
              <wp:positionV relativeFrom="paragraph">
                <wp:posOffset>0</wp:posOffset>
              </wp:positionV>
              <wp:extent cx="1809525" cy="1809525"/>
              <wp:effectExtent l="0" t="0" r="0" b="0"/>
              <wp:wrapNone/>
              <wp:docPr id="9" name="Háromszö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6000" y="2880000"/>
                        <a:ext cx="1800000" cy="18000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A8FCC" w14:textId="77777777" w:rsidR="000F749B" w:rsidRDefault="004815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PAGE    \* MERGEFORMAT3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DB4A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9" o:spid="_x0000_s1028" type="#_x0000_t5" style="position:absolute;margin-left:572pt;margin-top:0;width:142.5pt;height:1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" adj="21600" fillcolor="#a5e3bb" stroked="f">
              <v:textbox inset="2.53958mm,1.2694mm,2.53958mm,1.2694mm">
                <w:txbxContent>
                  <w:p w14:paraId="139A8FCC" w14:textId="77777777" w:rsidR="000F749B" w:rsidRDefault="0048153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PAGE    \* MERGEFORMAT3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4D62" w14:textId="77777777" w:rsidR="009A138E" w:rsidRDefault="009A138E">
      <w:pPr>
        <w:spacing w:after="0" w:line="240" w:lineRule="auto"/>
      </w:pPr>
      <w:r>
        <w:separator/>
      </w:r>
    </w:p>
  </w:footnote>
  <w:footnote w:type="continuationSeparator" w:id="0">
    <w:p w14:paraId="46642541" w14:textId="77777777" w:rsidR="009A138E" w:rsidRDefault="009A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00F"/>
    <w:multiLevelType w:val="multilevel"/>
    <w:tmpl w:val="69E84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9C751A"/>
    <w:multiLevelType w:val="multilevel"/>
    <w:tmpl w:val="53DE0688"/>
    <w:lvl w:ilvl="0">
      <w:start w:val="1"/>
      <w:numFmt w:val="decimal"/>
      <w:pStyle w:val="Ptt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BB6ABC"/>
    <w:multiLevelType w:val="multilevel"/>
    <w:tmpl w:val="0826EF78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9B"/>
    <w:rsid w:val="000003C4"/>
    <w:rsid w:val="000F749B"/>
    <w:rsid w:val="00173910"/>
    <w:rsid w:val="00185D06"/>
    <w:rsid w:val="001E11D6"/>
    <w:rsid w:val="002C4FD0"/>
    <w:rsid w:val="0038242E"/>
    <w:rsid w:val="003944A6"/>
    <w:rsid w:val="00481533"/>
    <w:rsid w:val="00583EFE"/>
    <w:rsid w:val="006C5DCF"/>
    <w:rsid w:val="007A349E"/>
    <w:rsid w:val="008037D6"/>
    <w:rsid w:val="00865038"/>
    <w:rsid w:val="00895128"/>
    <w:rsid w:val="008A4A5F"/>
    <w:rsid w:val="009A138E"/>
    <w:rsid w:val="009A7379"/>
    <w:rsid w:val="009E168C"/>
    <w:rsid w:val="00A31471"/>
    <w:rsid w:val="00A64355"/>
    <w:rsid w:val="00AA1BBB"/>
    <w:rsid w:val="00C414C1"/>
    <w:rsid w:val="00C450F7"/>
    <w:rsid w:val="00CA310A"/>
    <w:rsid w:val="00CB2B94"/>
    <w:rsid w:val="00CC0FE0"/>
    <w:rsid w:val="00DD0FB3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FF40"/>
  <w15:docId w15:val="{8CD408F7-78BD-4D6F-ADD8-767BD16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55A8"/>
  </w:style>
  <w:style w:type="paragraph" w:styleId="Cmsor1">
    <w:name w:val="heading 1"/>
    <w:basedOn w:val="Norml"/>
    <w:next w:val="Norml"/>
    <w:link w:val="Cmsor1Char"/>
    <w:uiPriority w:val="9"/>
    <w:qFormat/>
    <w:rsid w:val="009C55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55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5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55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55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55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55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55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55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9C55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9C55A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incstrkz">
    <w:name w:val="No Spacing"/>
    <w:link w:val="NincstrkzChar"/>
    <w:uiPriority w:val="1"/>
    <w:qFormat/>
    <w:rsid w:val="009C55A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EE0A83"/>
  </w:style>
  <w:style w:type="character" w:customStyle="1" w:styleId="Cmsor2Char">
    <w:name w:val="Címsor 2 Char"/>
    <w:basedOn w:val="Bekezdsalapbettpusa"/>
    <w:link w:val="Cmsor2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55A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55A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55A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55A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55A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C55A8"/>
    <w:pPr>
      <w:spacing w:line="240" w:lineRule="auto"/>
    </w:pPr>
    <w:rPr>
      <w:b/>
      <w:bCs/>
      <w:smallCaps/>
      <w:color w:val="44546A" w:themeColor="text2"/>
    </w:rPr>
  </w:style>
  <w:style w:type="character" w:customStyle="1" w:styleId="CmChar">
    <w:name w:val="Cím Char"/>
    <w:basedOn w:val="Bekezdsalapbettpusa"/>
    <w:link w:val="Cm"/>
    <w:uiPriority w:val="10"/>
    <w:rsid w:val="009C55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240" w:line="240" w:lineRule="auto"/>
    </w:pPr>
    <w:rPr>
      <w:color w:val="5B9BD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55A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9C55A8"/>
    <w:rPr>
      <w:b/>
      <w:bCs/>
    </w:rPr>
  </w:style>
  <w:style w:type="character" w:styleId="Kiemels">
    <w:name w:val="Emphasis"/>
    <w:basedOn w:val="Bekezdsalapbettpusa"/>
    <w:uiPriority w:val="20"/>
    <w:qFormat/>
    <w:rsid w:val="009C55A8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9C55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C55A8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55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55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9C55A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9C55A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C55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9C55A8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9C55A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C55A8"/>
    <w:pPr>
      <w:outlineLvl w:val="9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CF7CF5"/>
  </w:style>
  <w:style w:type="paragraph" w:customStyle="1" w:styleId="Ptty">
    <w:name w:val="Pötty"/>
    <w:basedOn w:val="Listaszerbekezds"/>
    <w:link w:val="PttyChar"/>
    <w:qFormat/>
    <w:rsid w:val="00564AED"/>
    <w:pPr>
      <w:numPr>
        <w:numId w:val="3"/>
      </w:numPr>
      <w:spacing w:after="60" w:line="240" w:lineRule="auto"/>
      <w:ind w:left="782" w:hanging="357"/>
      <w:jc w:val="both"/>
    </w:pPr>
    <w:rPr>
      <w:rFonts w:eastAsiaTheme="minorHAnsi" w:cstheme="minorHAnsi"/>
    </w:rPr>
  </w:style>
  <w:style w:type="character" w:customStyle="1" w:styleId="PttyChar">
    <w:name w:val="Pötty Char"/>
    <w:basedOn w:val="ListaszerbekezdsChar"/>
    <w:link w:val="Ptty"/>
    <w:rsid w:val="00564AED"/>
    <w:rPr>
      <w:rFonts w:eastAsiaTheme="minorHAnsi" w:cstheme="minorHAnsi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72E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e9kuWGZghPPQe/zvN3m6V9+xsg==">AMUW2mUsgMZ3TLCH2qKnlZLsJYevX3OS6otu19m+CGo7Z+2iNRnkjRZPK6Yrx37BHqdbxzLuR/6czyXqyPQRgudW36uLDkLAh0G138fm0l4EAUaD7L+tzOU=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3051</Words>
  <Characters>21059</Characters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2023-05-08T08:19:00Z</dcterms:created>
  <dcterms:modified xsi:type="dcterms:W3CDTF">2023-06-05T10:36:00Z</dcterms:modified>
</cp:coreProperties>
</file>